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9897D" w14:textId="5054B05F" w:rsidR="00A96C53" w:rsidRPr="00EC2903" w:rsidRDefault="00A96C53" w:rsidP="00A96C53">
      <w:pPr>
        <w:pStyle w:val="1"/>
        <w:tabs>
          <w:tab w:val="left" w:pos="6172"/>
          <w:tab w:val="right" w:pos="7122"/>
          <w:tab w:val="center" w:pos="7533"/>
          <w:tab w:val="center" w:pos="7934"/>
        </w:tabs>
        <w:jc w:val="center"/>
        <w:rPr>
          <w:b/>
          <w:sz w:val="28"/>
          <w:szCs w:val="28"/>
        </w:rPr>
      </w:pPr>
      <w:r w:rsidRPr="00EC2903">
        <w:rPr>
          <w:b/>
          <w:sz w:val="28"/>
          <w:szCs w:val="28"/>
        </w:rPr>
        <w:t>Извещение о проведен</w:t>
      </w:r>
      <w:proofErr w:type="gramStart"/>
      <w:r w:rsidRPr="00EC2903">
        <w:rPr>
          <w:b/>
          <w:sz w:val="28"/>
          <w:szCs w:val="28"/>
        </w:rPr>
        <w:t>ии ау</w:t>
      </w:r>
      <w:proofErr w:type="gramEnd"/>
      <w:r w:rsidRPr="00EC2903">
        <w:rPr>
          <w:b/>
          <w:sz w:val="28"/>
          <w:szCs w:val="28"/>
        </w:rPr>
        <w:t>кцион</w:t>
      </w:r>
      <w:r w:rsidR="00D65745" w:rsidRPr="00EC2903">
        <w:rPr>
          <w:b/>
          <w:sz w:val="28"/>
          <w:szCs w:val="28"/>
        </w:rPr>
        <w:t>а</w:t>
      </w:r>
      <w:r w:rsidR="00C01BD2" w:rsidRPr="00EC2903">
        <w:rPr>
          <w:b/>
          <w:sz w:val="28"/>
          <w:szCs w:val="28"/>
        </w:rPr>
        <w:t xml:space="preserve"> в электронной форме</w:t>
      </w:r>
    </w:p>
    <w:p w14:paraId="247E6218" w14:textId="3B522FE1" w:rsidR="00D14388" w:rsidRPr="00EC2903" w:rsidRDefault="00D65745" w:rsidP="00A96C53">
      <w:pPr>
        <w:pStyle w:val="1"/>
        <w:shd w:val="clear" w:color="auto" w:fill="auto"/>
        <w:tabs>
          <w:tab w:val="left" w:pos="6172"/>
          <w:tab w:val="right" w:pos="7122"/>
          <w:tab w:val="center" w:pos="7533"/>
          <w:tab w:val="center" w:pos="7934"/>
        </w:tabs>
        <w:spacing w:line="240" w:lineRule="auto"/>
        <w:jc w:val="center"/>
        <w:rPr>
          <w:b/>
          <w:sz w:val="28"/>
          <w:szCs w:val="28"/>
        </w:rPr>
      </w:pPr>
      <w:r w:rsidRPr="00EC2903">
        <w:rPr>
          <w:b/>
          <w:sz w:val="28"/>
          <w:szCs w:val="28"/>
        </w:rPr>
        <w:t>на право заключения договора аренды земельного участка</w:t>
      </w:r>
    </w:p>
    <w:p w14:paraId="3EAA89DA" w14:textId="77777777" w:rsidR="00A96C53" w:rsidRPr="00EC2903" w:rsidRDefault="00A96C53" w:rsidP="00A96C53">
      <w:pPr>
        <w:pStyle w:val="1"/>
        <w:shd w:val="clear" w:color="auto" w:fill="auto"/>
        <w:tabs>
          <w:tab w:val="left" w:pos="6172"/>
          <w:tab w:val="right" w:pos="7122"/>
          <w:tab w:val="center" w:pos="7533"/>
          <w:tab w:val="center" w:pos="7934"/>
        </w:tabs>
        <w:spacing w:line="240" w:lineRule="auto"/>
        <w:jc w:val="center"/>
        <w:rPr>
          <w:sz w:val="28"/>
          <w:szCs w:val="28"/>
        </w:rPr>
      </w:pPr>
    </w:p>
    <w:p w14:paraId="0F3A78D3" w14:textId="216A2DDA" w:rsidR="00A96C53" w:rsidRPr="00EC2903" w:rsidRDefault="00A96C53" w:rsidP="00813CC8">
      <w:pPr>
        <w:pStyle w:val="1"/>
        <w:shd w:val="clear" w:color="auto" w:fill="auto"/>
        <w:spacing w:line="240" w:lineRule="auto"/>
        <w:ind w:firstLine="578"/>
        <w:jc w:val="both"/>
        <w:rPr>
          <w:sz w:val="28"/>
          <w:szCs w:val="28"/>
        </w:rPr>
      </w:pPr>
      <w:bookmarkStart w:id="0" w:name="bookmark1"/>
      <w:r w:rsidRPr="00EC2903">
        <w:rPr>
          <w:sz w:val="28"/>
          <w:szCs w:val="28"/>
        </w:rPr>
        <w:t>Администрация</w:t>
      </w:r>
      <w:r w:rsidR="00F0681D" w:rsidRPr="00EC2903">
        <w:rPr>
          <w:sz w:val="28"/>
          <w:szCs w:val="28"/>
        </w:rPr>
        <w:t xml:space="preserve"> городского поселения «Забайкальское» </w:t>
      </w:r>
      <w:r w:rsidRPr="00EC2903">
        <w:rPr>
          <w:sz w:val="28"/>
          <w:szCs w:val="28"/>
        </w:rPr>
        <w:t xml:space="preserve">муниципального района «Забайкальский район» в соответствии со статьями 39.11, 39.12, 39.13 Земельного кодекса Российской Федерации, сообщает </w:t>
      </w:r>
      <w:r w:rsidR="00E74D2A" w:rsidRPr="00EC2903">
        <w:rPr>
          <w:sz w:val="28"/>
          <w:szCs w:val="28"/>
        </w:rPr>
        <w:t>о проведен</w:t>
      </w:r>
      <w:proofErr w:type="gramStart"/>
      <w:r w:rsidR="00E74D2A" w:rsidRPr="00EC2903">
        <w:rPr>
          <w:sz w:val="28"/>
          <w:szCs w:val="28"/>
        </w:rPr>
        <w:t>ии</w:t>
      </w:r>
      <w:r w:rsidRPr="00EC2903">
        <w:rPr>
          <w:sz w:val="28"/>
          <w:szCs w:val="28"/>
        </w:rPr>
        <w:t xml:space="preserve"> ау</w:t>
      </w:r>
      <w:proofErr w:type="gramEnd"/>
      <w:r w:rsidRPr="00EC2903">
        <w:rPr>
          <w:sz w:val="28"/>
          <w:szCs w:val="28"/>
        </w:rPr>
        <w:t>кцион</w:t>
      </w:r>
      <w:r w:rsidR="00D65745" w:rsidRPr="00EC2903">
        <w:rPr>
          <w:sz w:val="28"/>
          <w:szCs w:val="28"/>
        </w:rPr>
        <w:t>а</w:t>
      </w:r>
      <w:r w:rsidR="00C01BD2" w:rsidRPr="00EC2903">
        <w:rPr>
          <w:sz w:val="28"/>
          <w:szCs w:val="28"/>
        </w:rPr>
        <w:t xml:space="preserve"> в электронной </w:t>
      </w:r>
      <w:r w:rsidR="00E74D2A" w:rsidRPr="00EC2903">
        <w:rPr>
          <w:sz w:val="28"/>
          <w:szCs w:val="28"/>
        </w:rPr>
        <w:t>форме на</w:t>
      </w:r>
      <w:r w:rsidR="00D65745" w:rsidRPr="00EC2903">
        <w:rPr>
          <w:sz w:val="28"/>
          <w:szCs w:val="28"/>
        </w:rPr>
        <w:t xml:space="preserve"> право заключения договора аренды земельного участка</w:t>
      </w:r>
      <w:r w:rsidRPr="00EC2903">
        <w:rPr>
          <w:sz w:val="28"/>
          <w:szCs w:val="28"/>
        </w:rPr>
        <w:t>.</w:t>
      </w:r>
    </w:p>
    <w:p w14:paraId="37DA4E83" w14:textId="77777777" w:rsidR="00A96C53" w:rsidRPr="00EC2903" w:rsidRDefault="00A96C53" w:rsidP="00D14388">
      <w:pPr>
        <w:pStyle w:val="1"/>
        <w:shd w:val="clear" w:color="auto" w:fill="auto"/>
        <w:spacing w:line="240" w:lineRule="auto"/>
        <w:ind w:firstLine="580"/>
        <w:jc w:val="center"/>
        <w:rPr>
          <w:sz w:val="28"/>
          <w:szCs w:val="28"/>
        </w:rPr>
      </w:pPr>
    </w:p>
    <w:p w14:paraId="71CB1C14" w14:textId="5139F78A" w:rsidR="00413DBC" w:rsidRPr="00EC2903" w:rsidRDefault="00413DBC" w:rsidP="00D14388">
      <w:pPr>
        <w:pStyle w:val="1"/>
        <w:shd w:val="clear" w:color="auto" w:fill="auto"/>
        <w:spacing w:line="240" w:lineRule="auto"/>
        <w:ind w:firstLine="580"/>
        <w:jc w:val="center"/>
        <w:rPr>
          <w:b/>
          <w:sz w:val="28"/>
          <w:szCs w:val="28"/>
        </w:rPr>
      </w:pPr>
      <w:r w:rsidRPr="00EC2903">
        <w:rPr>
          <w:b/>
          <w:sz w:val="28"/>
          <w:szCs w:val="28"/>
        </w:rPr>
        <w:t>1.Общие положения</w:t>
      </w:r>
      <w:bookmarkEnd w:id="0"/>
    </w:p>
    <w:p w14:paraId="18012999" w14:textId="13DB02F9" w:rsidR="00413DBC" w:rsidRPr="00DB4D46" w:rsidRDefault="00EC2903" w:rsidP="00273DD3">
      <w:pPr>
        <w:pStyle w:val="1"/>
        <w:tabs>
          <w:tab w:val="left" w:pos="851"/>
          <w:tab w:val="left" w:pos="993"/>
          <w:tab w:val="left" w:leader="underscore" w:pos="7398"/>
        </w:tabs>
        <w:jc w:val="both"/>
        <w:rPr>
          <w:color w:val="000000" w:themeColor="text1"/>
          <w:sz w:val="28"/>
          <w:szCs w:val="28"/>
        </w:rPr>
      </w:pPr>
      <w:r>
        <w:rPr>
          <w:sz w:val="28"/>
          <w:szCs w:val="28"/>
        </w:rPr>
        <w:tab/>
      </w:r>
      <w:proofErr w:type="gramStart"/>
      <w:r w:rsidR="00413DBC" w:rsidRPr="00EC2903">
        <w:rPr>
          <w:sz w:val="28"/>
          <w:szCs w:val="28"/>
        </w:rPr>
        <w:t>Аукцион</w:t>
      </w:r>
      <w:r w:rsidR="00152619" w:rsidRPr="00EC2903">
        <w:rPr>
          <w:sz w:val="28"/>
          <w:szCs w:val="28"/>
        </w:rPr>
        <w:t>ы</w:t>
      </w:r>
      <w:r w:rsidR="00413DBC" w:rsidRPr="00EC2903">
        <w:rPr>
          <w:sz w:val="28"/>
          <w:szCs w:val="28"/>
        </w:rPr>
        <w:t xml:space="preserve"> проводится </w:t>
      </w:r>
      <w:r w:rsidR="00A35751" w:rsidRPr="00EC2903">
        <w:rPr>
          <w:iCs/>
          <w:color w:val="auto"/>
          <w:sz w:val="28"/>
          <w:szCs w:val="28"/>
          <w:lang w:bidi="ar-SA"/>
        </w:rPr>
        <w:t>в электронной форме</w:t>
      </w:r>
      <w:r w:rsidR="00BD69E7" w:rsidRPr="00EC2903">
        <w:rPr>
          <w:rFonts w:eastAsia="Courier New"/>
          <w:b/>
          <w:bCs/>
          <w:sz w:val="28"/>
          <w:szCs w:val="28"/>
        </w:rPr>
        <w:t xml:space="preserve"> </w:t>
      </w:r>
      <w:r w:rsidR="00BD69E7" w:rsidRPr="00EC2903">
        <w:rPr>
          <w:b/>
          <w:bCs/>
          <w:iCs/>
          <w:color w:val="auto"/>
          <w:sz w:val="28"/>
          <w:szCs w:val="28"/>
        </w:rPr>
        <w:t>на электронной площадке РТС</w:t>
      </w:r>
      <w:r w:rsidR="004479DB" w:rsidRPr="00EC2903">
        <w:rPr>
          <w:b/>
          <w:bCs/>
          <w:iCs/>
          <w:color w:val="auto"/>
          <w:sz w:val="28"/>
          <w:szCs w:val="28"/>
        </w:rPr>
        <w:t>-т</w:t>
      </w:r>
      <w:r w:rsidR="00BD69E7" w:rsidRPr="00EC2903">
        <w:rPr>
          <w:b/>
          <w:bCs/>
          <w:iCs/>
          <w:color w:val="auto"/>
          <w:sz w:val="28"/>
          <w:szCs w:val="28"/>
        </w:rPr>
        <w:t xml:space="preserve">ендер </w:t>
      </w:r>
      <w:r w:rsidR="00BD69E7" w:rsidRPr="00EC2903">
        <w:rPr>
          <w:iCs/>
          <w:color w:val="auto"/>
          <w:sz w:val="28"/>
          <w:szCs w:val="28"/>
        </w:rPr>
        <w:t>(далее – ЭП)</w:t>
      </w:r>
      <w:r w:rsidR="00A35751" w:rsidRPr="00EC2903">
        <w:rPr>
          <w:b/>
          <w:bCs/>
          <w:iCs/>
          <w:color w:val="auto"/>
          <w:sz w:val="28"/>
          <w:szCs w:val="28"/>
          <w:lang w:bidi="ar-SA"/>
        </w:rPr>
        <w:t xml:space="preserve"> </w:t>
      </w:r>
      <w:r w:rsidR="00413DBC" w:rsidRPr="00EC2903">
        <w:rPr>
          <w:sz w:val="28"/>
          <w:szCs w:val="28"/>
        </w:rPr>
        <w:t xml:space="preserve">на основании </w:t>
      </w:r>
      <w:r w:rsidR="00F0681D" w:rsidRPr="00EC2903">
        <w:rPr>
          <w:sz w:val="28"/>
          <w:szCs w:val="28"/>
        </w:rPr>
        <w:t>распоряжения</w:t>
      </w:r>
      <w:r w:rsidR="00A96C53" w:rsidRPr="00EC2903">
        <w:rPr>
          <w:sz w:val="28"/>
          <w:szCs w:val="28"/>
        </w:rPr>
        <w:t xml:space="preserve"> Администрации </w:t>
      </w:r>
      <w:r w:rsidR="00F0681D" w:rsidRPr="00EC2903">
        <w:rPr>
          <w:sz w:val="28"/>
          <w:szCs w:val="28"/>
        </w:rPr>
        <w:t xml:space="preserve">городского поселения «Забайкальское» </w:t>
      </w:r>
      <w:r w:rsidR="00A96C53" w:rsidRPr="00EC2903">
        <w:rPr>
          <w:sz w:val="28"/>
          <w:szCs w:val="28"/>
        </w:rPr>
        <w:t>муниципальног</w:t>
      </w:r>
      <w:r w:rsidR="007C66F3" w:rsidRPr="00EC2903">
        <w:rPr>
          <w:sz w:val="28"/>
          <w:szCs w:val="28"/>
        </w:rPr>
        <w:t xml:space="preserve">о района "Забайкальский район" </w:t>
      </w:r>
      <w:r w:rsidR="00D76257" w:rsidRPr="00EC2903">
        <w:rPr>
          <w:sz w:val="28"/>
          <w:szCs w:val="28"/>
        </w:rPr>
        <w:t xml:space="preserve">от </w:t>
      </w:r>
      <w:r w:rsidR="00D76257" w:rsidRPr="00DB4D46">
        <w:rPr>
          <w:color w:val="000000" w:themeColor="text1"/>
          <w:sz w:val="28"/>
          <w:szCs w:val="28"/>
        </w:rPr>
        <w:t>«</w:t>
      </w:r>
      <w:r w:rsidR="0022797A">
        <w:rPr>
          <w:color w:val="000000" w:themeColor="text1"/>
          <w:sz w:val="28"/>
          <w:szCs w:val="28"/>
        </w:rPr>
        <w:t>11</w:t>
      </w:r>
      <w:r w:rsidR="003A7717" w:rsidRPr="00DB4D46">
        <w:rPr>
          <w:color w:val="000000" w:themeColor="text1"/>
          <w:sz w:val="28"/>
          <w:szCs w:val="28"/>
        </w:rPr>
        <w:t xml:space="preserve">» </w:t>
      </w:r>
      <w:r w:rsidR="00F0681D" w:rsidRPr="00DB4D46">
        <w:rPr>
          <w:color w:val="000000" w:themeColor="text1"/>
          <w:sz w:val="28"/>
          <w:szCs w:val="28"/>
        </w:rPr>
        <w:t xml:space="preserve">апреля </w:t>
      </w:r>
      <w:r w:rsidR="00D76257" w:rsidRPr="00DB4D46">
        <w:rPr>
          <w:color w:val="000000" w:themeColor="text1"/>
          <w:sz w:val="28"/>
          <w:szCs w:val="28"/>
        </w:rPr>
        <w:t>2023</w:t>
      </w:r>
      <w:r w:rsidR="00A96C53" w:rsidRPr="00DB4D46">
        <w:rPr>
          <w:color w:val="000000" w:themeColor="text1"/>
          <w:sz w:val="28"/>
          <w:szCs w:val="28"/>
        </w:rPr>
        <w:t xml:space="preserve"> года № </w:t>
      </w:r>
      <w:r w:rsidR="0022797A">
        <w:rPr>
          <w:color w:val="000000" w:themeColor="text1"/>
          <w:sz w:val="28"/>
          <w:szCs w:val="28"/>
        </w:rPr>
        <w:t>82</w:t>
      </w:r>
      <w:r w:rsidR="00A96C53" w:rsidRPr="00DB4D46">
        <w:rPr>
          <w:color w:val="000000" w:themeColor="text1"/>
          <w:sz w:val="28"/>
          <w:szCs w:val="28"/>
        </w:rPr>
        <w:t xml:space="preserve"> «О проведении аукционов в электронной фор</w:t>
      </w:r>
      <w:r w:rsidR="00D65745" w:rsidRPr="00DB4D46">
        <w:rPr>
          <w:color w:val="000000" w:themeColor="text1"/>
          <w:sz w:val="28"/>
          <w:szCs w:val="28"/>
        </w:rPr>
        <w:t>ме на право заключения договора аренды земельного участка</w:t>
      </w:r>
      <w:r w:rsidR="00273DD3">
        <w:rPr>
          <w:color w:val="000000" w:themeColor="text1"/>
          <w:sz w:val="28"/>
          <w:szCs w:val="28"/>
        </w:rPr>
        <w:t xml:space="preserve"> </w:t>
      </w:r>
      <w:r w:rsidR="00273DD3" w:rsidRPr="00273DD3">
        <w:rPr>
          <w:color w:val="000000" w:themeColor="text1"/>
          <w:sz w:val="28"/>
          <w:szCs w:val="28"/>
        </w:rPr>
        <w:t>находящегос</w:t>
      </w:r>
      <w:r w:rsidR="00273DD3">
        <w:rPr>
          <w:color w:val="000000" w:themeColor="text1"/>
          <w:sz w:val="28"/>
          <w:szCs w:val="28"/>
        </w:rPr>
        <w:t xml:space="preserve">я в муниципальной собственности </w:t>
      </w:r>
      <w:r w:rsidR="00273DD3" w:rsidRPr="00273DD3">
        <w:rPr>
          <w:color w:val="000000" w:themeColor="text1"/>
          <w:sz w:val="28"/>
          <w:szCs w:val="28"/>
        </w:rPr>
        <w:t>городского поселения «Забайкальское»</w:t>
      </w:r>
      <w:r w:rsidR="00273DD3">
        <w:rPr>
          <w:color w:val="000000" w:themeColor="text1"/>
          <w:sz w:val="28"/>
          <w:szCs w:val="28"/>
        </w:rPr>
        <w:t>.</w:t>
      </w:r>
      <w:proofErr w:type="gramEnd"/>
    </w:p>
    <w:p w14:paraId="7FA58FA5" w14:textId="50259156" w:rsidR="00413DBC" w:rsidRPr="00DB4D46" w:rsidRDefault="00EC2903" w:rsidP="00DB4D46">
      <w:pPr>
        <w:pStyle w:val="1"/>
        <w:shd w:val="clear" w:color="auto" w:fill="auto"/>
        <w:tabs>
          <w:tab w:val="left" w:pos="851"/>
          <w:tab w:val="left" w:pos="993"/>
        </w:tabs>
        <w:spacing w:line="240" w:lineRule="auto"/>
        <w:ind w:firstLine="580"/>
        <w:jc w:val="both"/>
        <w:rPr>
          <w:color w:val="000000" w:themeColor="text1"/>
          <w:sz w:val="28"/>
          <w:szCs w:val="28"/>
        </w:rPr>
      </w:pPr>
      <w:r w:rsidRPr="00DB4D46">
        <w:rPr>
          <w:rStyle w:val="a5"/>
          <w:color w:val="000000" w:themeColor="text1"/>
          <w:sz w:val="28"/>
          <w:szCs w:val="28"/>
        </w:rPr>
        <w:tab/>
      </w:r>
      <w:r w:rsidR="00413DBC" w:rsidRPr="00DB4D46">
        <w:rPr>
          <w:rStyle w:val="a5"/>
          <w:color w:val="000000" w:themeColor="text1"/>
          <w:sz w:val="28"/>
          <w:szCs w:val="28"/>
        </w:rPr>
        <w:t xml:space="preserve">Организатор аукциона: </w:t>
      </w:r>
      <w:proofErr w:type="gramStart"/>
      <w:r w:rsidR="00A96C53" w:rsidRPr="00DB4D46">
        <w:rPr>
          <w:color w:val="000000" w:themeColor="text1"/>
          <w:sz w:val="28"/>
          <w:szCs w:val="28"/>
        </w:rPr>
        <w:t xml:space="preserve">Администрация </w:t>
      </w:r>
      <w:r w:rsidR="00E10D49" w:rsidRPr="00DB4D46">
        <w:rPr>
          <w:color w:val="000000" w:themeColor="text1"/>
          <w:sz w:val="28"/>
          <w:szCs w:val="28"/>
        </w:rPr>
        <w:t>городского</w:t>
      </w:r>
      <w:r w:rsidR="00E10D49" w:rsidRPr="00DB4D46">
        <w:rPr>
          <w:rFonts w:ascii="Courier New" w:eastAsia="Courier New" w:hAnsi="Courier New" w:cs="Courier New"/>
          <w:color w:val="000000" w:themeColor="text1"/>
          <w:sz w:val="28"/>
          <w:szCs w:val="28"/>
        </w:rPr>
        <w:t xml:space="preserve"> </w:t>
      </w:r>
      <w:r w:rsidR="00E10D49" w:rsidRPr="00DB4D46">
        <w:rPr>
          <w:color w:val="000000" w:themeColor="text1"/>
          <w:sz w:val="28"/>
          <w:szCs w:val="28"/>
        </w:rPr>
        <w:t xml:space="preserve">поселения «Забайкальское»  </w:t>
      </w:r>
      <w:r w:rsidR="00A96C53" w:rsidRPr="00DB4D46">
        <w:rPr>
          <w:color w:val="000000" w:themeColor="text1"/>
          <w:sz w:val="28"/>
          <w:szCs w:val="28"/>
        </w:rPr>
        <w:t>муниципального района «Забайкальский район» (674650, Забайкальский край, Забайкальский район, п</w:t>
      </w:r>
      <w:r w:rsidR="0015020D" w:rsidRPr="00DB4D46">
        <w:rPr>
          <w:color w:val="000000" w:themeColor="text1"/>
          <w:sz w:val="28"/>
          <w:szCs w:val="28"/>
        </w:rPr>
        <w:t>гт</w:t>
      </w:r>
      <w:r w:rsidR="00A96C53" w:rsidRPr="00DB4D46">
        <w:rPr>
          <w:color w:val="000000" w:themeColor="text1"/>
          <w:sz w:val="28"/>
          <w:szCs w:val="28"/>
        </w:rPr>
        <w:t>.</w:t>
      </w:r>
      <w:proofErr w:type="gramEnd"/>
      <w:r w:rsidR="00A96C53" w:rsidRPr="00DB4D46">
        <w:rPr>
          <w:color w:val="000000" w:themeColor="text1"/>
          <w:sz w:val="28"/>
          <w:szCs w:val="28"/>
        </w:rPr>
        <w:t xml:space="preserve"> </w:t>
      </w:r>
      <w:proofErr w:type="gramStart"/>
      <w:r w:rsidR="00A96C53" w:rsidRPr="00DB4D46">
        <w:rPr>
          <w:color w:val="000000" w:themeColor="text1"/>
          <w:sz w:val="28"/>
          <w:szCs w:val="28"/>
        </w:rPr>
        <w:t xml:space="preserve">Забайкальск, ул. Красноармейская, </w:t>
      </w:r>
      <w:r w:rsidR="00E10D49" w:rsidRPr="00DB4D46">
        <w:rPr>
          <w:color w:val="000000" w:themeColor="text1"/>
          <w:sz w:val="28"/>
          <w:szCs w:val="28"/>
        </w:rPr>
        <w:t>26</w:t>
      </w:r>
      <w:r w:rsidR="00A96C53" w:rsidRPr="00DB4D46">
        <w:rPr>
          <w:color w:val="000000" w:themeColor="text1"/>
          <w:sz w:val="28"/>
          <w:szCs w:val="28"/>
        </w:rPr>
        <w:t>, телефон: (30251) 2-2</w:t>
      </w:r>
      <w:r w:rsidR="00E10D49" w:rsidRPr="00DB4D46">
        <w:rPr>
          <w:color w:val="000000" w:themeColor="text1"/>
          <w:sz w:val="28"/>
          <w:szCs w:val="28"/>
        </w:rPr>
        <w:t>4</w:t>
      </w:r>
      <w:r w:rsidR="00A96C53" w:rsidRPr="00DB4D46">
        <w:rPr>
          <w:color w:val="000000" w:themeColor="text1"/>
          <w:sz w:val="28"/>
          <w:szCs w:val="28"/>
        </w:rPr>
        <w:t>-</w:t>
      </w:r>
      <w:r w:rsidR="00E10D49" w:rsidRPr="00DB4D46">
        <w:rPr>
          <w:color w:val="000000" w:themeColor="text1"/>
          <w:sz w:val="28"/>
          <w:szCs w:val="28"/>
        </w:rPr>
        <w:t xml:space="preserve">26, 2-24-33 </w:t>
      </w:r>
      <w:r w:rsidR="00A96C53" w:rsidRPr="00DB4D46">
        <w:rPr>
          <w:color w:val="000000" w:themeColor="text1"/>
          <w:sz w:val="28"/>
          <w:szCs w:val="28"/>
        </w:rPr>
        <w:t xml:space="preserve">адрес электронной почты: </w:t>
      </w:r>
      <w:hyperlink r:id="rId9" w:history="1">
        <w:r w:rsidR="00E10D49" w:rsidRPr="00DB4D46">
          <w:rPr>
            <w:rStyle w:val="a3"/>
            <w:color w:val="000000" w:themeColor="text1"/>
            <w:sz w:val="28"/>
            <w:szCs w:val="28"/>
            <w:lang w:val="en-US"/>
          </w:rPr>
          <w:t>gpzab</w:t>
        </w:r>
        <w:r w:rsidR="005B49AB" w:rsidRPr="00DB4D46">
          <w:rPr>
            <w:rStyle w:val="a3"/>
            <w:color w:val="000000" w:themeColor="text1"/>
            <w:sz w:val="28"/>
            <w:szCs w:val="28"/>
          </w:rPr>
          <w:t>@mail.ru</w:t>
        </w:r>
      </w:hyperlink>
      <w:r w:rsidR="00A96C53" w:rsidRPr="00DB4D46">
        <w:rPr>
          <w:color w:val="000000" w:themeColor="text1"/>
          <w:sz w:val="28"/>
          <w:szCs w:val="28"/>
        </w:rPr>
        <w:t>).</w:t>
      </w:r>
      <w:proofErr w:type="gramEnd"/>
    </w:p>
    <w:p w14:paraId="786D1AAE" w14:textId="4C4567FC" w:rsidR="005B49AB" w:rsidRPr="00DB4D46" w:rsidRDefault="00EC2903" w:rsidP="00DB4D46">
      <w:pPr>
        <w:pStyle w:val="1"/>
        <w:shd w:val="clear" w:color="auto" w:fill="auto"/>
        <w:tabs>
          <w:tab w:val="left" w:pos="851"/>
          <w:tab w:val="left" w:pos="993"/>
        </w:tabs>
        <w:spacing w:line="240" w:lineRule="auto"/>
        <w:jc w:val="both"/>
        <w:rPr>
          <w:color w:val="000000" w:themeColor="text1"/>
          <w:sz w:val="28"/>
          <w:szCs w:val="28"/>
        </w:rPr>
      </w:pPr>
      <w:r w:rsidRPr="00DB4D46">
        <w:rPr>
          <w:rStyle w:val="a5"/>
          <w:color w:val="000000" w:themeColor="text1"/>
          <w:sz w:val="28"/>
          <w:szCs w:val="28"/>
        </w:rPr>
        <w:tab/>
      </w:r>
      <w:r w:rsidR="005B49AB" w:rsidRPr="00DB4D46">
        <w:rPr>
          <w:rStyle w:val="a5"/>
          <w:color w:val="000000" w:themeColor="text1"/>
          <w:sz w:val="28"/>
          <w:szCs w:val="28"/>
        </w:rPr>
        <w:t>Оператор электронной площадки:</w:t>
      </w:r>
      <w:r w:rsidR="005B49AB" w:rsidRPr="00DB4D46">
        <w:rPr>
          <w:color w:val="000000" w:themeColor="text1"/>
          <w:sz w:val="28"/>
          <w:szCs w:val="28"/>
        </w:rPr>
        <w:t xml:space="preserve"> Наименование: ООО «РТС-тендер». Адрес: г. Москва, наб. Тараса Шевченко, 23А.</w:t>
      </w:r>
      <w:r w:rsidR="00277521" w:rsidRPr="00DB4D46">
        <w:rPr>
          <w:color w:val="000000" w:themeColor="text1"/>
          <w:sz w:val="28"/>
          <w:szCs w:val="28"/>
        </w:rPr>
        <w:t xml:space="preserve"> </w:t>
      </w:r>
      <w:r w:rsidR="005B49AB" w:rsidRPr="00DB4D46">
        <w:rPr>
          <w:color w:val="000000" w:themeColor="text1"/>
          <w:sz w:val="28"/>
          <w:szCs w:val="28"/>
        </w:rPr>
        <w:t>Сайт – http:// www.rts-tender.ru.</w:t>
      </w:r>
    </w:p>
    <w:p w14:paraId="779D4510" w14:textId="2A053BA4" w:rsidR="00EC2903" w:rsidRPr="00DB4D46" w:rsidRDefault="00EC2903" w:rsidP="00DB4D46">
      <w:pPr>
        <w:pStyle w:val="22"/>
        <w:shd w:val="clear" w:color="auto" w:fill="auto"/>
        <w:tabs>
          <w:tab w:val="left" w:pos="851"/>
          <w:tab w:val="left" w:pos="993"/>
          <w:tab w:val="right" w:leader="underscore" w:pos="3730"/>
          <w:tab w:val="right" w:pos="4278"/>
        </w:tabs>
        <w:spacing w:line="240" w:lineRule="auto"/>
        <w:ind w:firstLine="567"/>
        <w:rPr>
          <w:color w:val="000000" w:themeColor="text1"/>
          <w:sz w:val="28"/>
          <w:szCs w:val="28"/>
        </w:rPr>
      </w:pPr>
      <w:r w:rsidRPr="00DB4D46">
        <w:rPr>
          <w:color w:val="000000" w:themeColor="text1"/>
          <w:sz w:val="28"/>
          <w:szCs w:val="28"/>
        </w:rPr>
        <w:tab/>
      </w:r>
      <w:r w:rsidR="00413DBC" w:rsidRPr="00DB4D46">
        <w:rPr>
          <w:color w:val="000000" w:themeColor="text1"/>
          <w:sz w:val="28"/>
          <w:szCs w:val="28"/>
        </w:rPr>
        <w:t xml:space="preserve"> Дата и время начала приема заявок на участие в аукционе: </w:t>
      </w:r>
      <w:r w:rsidR="00AF6896" w:rsidRPr="00DB4D46">
        <w:rPr>
          <w:color w:val="000000" w:themeColor="text1"/>
          <w:sz w:val="28"/>
          <w:szCs w:val="28"/>
        </w:rPr>
        <w:t>«</w:t>
      </w:r>
      <w:r w:rsidR="00DB4D46" w:rsidRPr="00DB4D46">
        <w:rPr>
          <w:color w:val="000000" w:themeColor="text1"/>
          <w:sz w:val="28"/>
          <w:szCs w:val="28"/>
        </w:rPr>
        <w:t>15</w:t>
      </w:r>
      <w:r w:rsidR="00251060" w:rsidRPr="00DB4D46">
        <w:rPr>
          <w:color w:val="000000" w:themeColor="text1"/>
          <w:sz w:val="28"/>
          <w:szCs w:val="28"/>
        </w:rPr>
        <w:t>»</w:t>
      </w:r>
      <w:r w:rsidR="0078006F" w:rsidRPr="00DB4D46">
        <w:rPr>
          <w:color w:val="000000" w:themeColor="text1"/>
          <w:sz w:val="28"/>
          <w:szCs w:val="28"/>
        </w:rPr>
        <w:t xml:space="preserve"> апреля </w:t>
      </w:r>
      <w:r w:rsidR="00AF6896" w:rsidRPr="00DB4D46">
        <w:rPr>
          <w:color w:val="000000" w:themeColor="text1"/>
          <w:sz w:val="28"/>
          <w:szCs w:val="28"/>
        </w:rPr>
        <w:t>2023</w:t>
      </w:r>
      <w:r w:rsidR="00DF1AC8" w:rsidRPr="00DB4D46">
        <w:rPr>
          <w:color w:val="000000" w:themeColor="text1"/>
          <w:sz w:val="28"/>
          <w:szCs w:val="28"/>
        </w:rPr>
        <w:t xml:space="preserve"> года</w:t>
      </w:r>
      <w:r w:rsidR="00DF1AC8" w:rsidRPr="00DB4D46">
        <w:rPr>
          <w:rStyle w:val="23"/>
          <w:b/>
          <w:bCs/>
          <w:color w:val="000000" w:themeColor="text1"/>
          <w:sz w:val="28"/>
          <w:szCs w:val="28"/>
        </w:rPr>
        <w:t xml:space="preserve"> </w:t>
      </w:r>
      <w:r w:rsidR="00413DBC" w:rsidRPr="00DB4D46">
        <w:rPr>
          <w:rStyle w:val="23"/>
          <w:b/>
          <w:color w:val="000000" w:themeColor="text1"/>
          <w:sz w:val="28"/>
          <w:szCs w:val="28"/>
        </w:rPr>
        <w:t xml:space="preserve">с </w:t>
      </w:r>
      <w:r w:rsidR="005A2A21" w:rsidRPr="00DB4D46">
        <w:rPr>
          <w:color w:val="000000" w:themeColor="text1"/>
          <w:sz w:val="28"/>
          <w:szCs w:val="28"/>
        </w:rPr>
        <w:t>1</w:t>
      </w:r>
      <w:r w:rsidR="00D541BD" w:rsidRPr="00DB4D46">
        <w:rPr>
          <w:color w:val="000000" w:themeColor="text1"/>
          <w:sz w:val="28"/>
          <w:szCs w:val="28"/>
        </w:rPr>
        <w:t>4</w:t>
      </w:r>
      <w:r w:rsidR="00413DBC" w:rsidRPr="00DB4D46">
        <w:rPr>
          <w:color w:val="000000" w:themeColor="text1"/>
          <w:sz w:val="28"/>
          <w:szCs w:val="28"/>
        </w:rPr>
        <w:t>-</w:t>
      </w:r>
      <w:r w:rsidR="00DF1AC8" w:rsidRPr="00DB4D46">
        <w:rPr>
          <w:color w:val="000000" w:themeColor="text1"/>
          <w:sz w:val="28"/>
          <w:szCs w:val="28"/>
        </w:rPr>
        <w:t>00 часов</w:t>
      </w:r>
      <w:r w:rsidR="005A2A21" w:rsidRPr="00DB4D46">
        <w:rPr>
          <w:color w:val="000000" w:themeColor="text1"/>
          <w:sz w:val="28"/>
          <w:szCs w:val="28"/>
        </w:rPr>
        <w:t xml:space="preserve"> по местному времени</w:t>
      </w:r>
      <w:r w:rsidR="00413DBC" w:rsidRPr="00DB4D46">
        <w:rPr>
          <w:rStyle w:val="23"/>
          <w:b/>
          <w:color w:val="000000" w:themeColor="text1"/>
          <w:sz w:val="28"/>
          <w:szCs w:val="28"/>
        </w:rPr>
        <w:t>.</w:t>
      </w:r>
      <w:r w:rsidR="00DF1AC8" w:rsidRPr="00DB4D46">
        <w:rPr>
          <w:color w:val="000000" w:themeColor="text1"/>
          <w:sz w:val="28"/>
          <w:szCs w:val="28"/>
        </w:rPr>
        <w:t xml:space="preserve"> </w:t>
      </w:r>
      <w:r w:rsidRPr="00DB4D46">
        <w:rPr>
          <w:color w:val="000000" w:themeColor="text1"/>
          <w:sz w:val="28"/>
          <w:szCs w:val="28"/>
        </w:rPr>
        <w:tab/>
      </w:r>
    </w:p>
    <w:p w14:paraId="1A0286AC" w14:textId="07711092" w:rsidR="00BD69E7" w:rsidRPr="00DB4D46" w:rsidRDefault="00413DBC" w:rsidP="00DB4D46">
      <w:pPr>
        <w:pStyle w:val="22"/>
        <w:shd w:val="clear" w:color="auto" w:fill="auto"/>
        <w:tabs>
          <w:tab w:val="left" w:pos="851"/>
          <w:tab w:val="left" w:pos="993"/>
          <w:tab w:val="right" w:leader="underscore" w:pos="3730"/>
          <w:tab w:val="right" w:pos="4278"/>
        </w:tabs>
        <w:spacing w:line="240" w:lineRule="auto"/>
        <w:ind w:firstLine="567"/>
        <w:rPr>
          <w:rStyle w:val="23"/>
          <w:b/>
          <w:bCs/>
          <w:color w:val="000000" w:themeColor="text1"/>
          <w:sz w:val="28"/>
          <w:szCs w:val="28"/>
        </w:rPr>
      </w:pPr>
      <w:r w:rsidRPr="00DB4D46">
        <w:rPr>
          <w:color w:val="000000" w:themeColor="text1"/>
          <w:sz w:val="28"/>
          <w:szCs w:val="28"/>
        </w:rPr>
        <w:t xml:space="preserve">Дата окончания приема заявок на участие </w:t>
      </w:r>
      <w:r w:rsidRPr="00DB4D46">
        <w:rPr>
          <w:rStyle w:val="23"/>
          <w:color w:val="000000" w:themeColor="text1"/>
          <w:sz w:val="28"/>
          <w:szCs w:val="28"/>
        </w:rPr>
        <w:t xml:space="preserve">в </w:t>
      </w:r>
      <w:r w:rsidRPr="00DB4D46">
        <w:rPr>
          <w:color w:val="000000" w:themeColor="text1"/>
          <w:sz w:val="28"/>
          <w:szCs w:val="28"/>
        </w:rPr>
        <w:t xml:space="preserve">аукционе: </w:t>
      </w:r>
      <w:r w:rsidR="00DF1AC8" w:rsidRPr="00DB4D46">
        <w:rPr>
          <w:color w:val="000000" w:themeColor="text1"/>
          <w:sz w:val="28"/>
          <w:szCs w:val="28"/>
        </w:rPr>
        <w:t>«</w:t>
      </w:r>
      <w:r w:rsidR="00DB4D46" w:rsidRPr="00DB4D46">
        <w:rPr>
          <w:color w:val="000000" w:themeColor="text1"/>
          <w:sz w:val="28"/>
          <w:szCs w:val="28"/>
        </w:rPr>
        <w:t>11</w:t>
      </w:r>
      <w:r w:rsidR="00DF1AC8" w:rsidRPr="00DB4D46">
        <w:rPr>
          <w:color w:val="000000" w:themeColor="text1"/>
          <w:sz w:val="28"/>
          <w:szCs w:val="28"/>
        </w:rPr>
        <w:t xml:space="preserve">» </w:t>
      </w:r>
      <w:r w:rsidR="00DB4D46" w:rsidRPr="00DB4D46">
        <w:rPr>
          <w:color w:val="000000" w:themeColor="text1"/>
          <w:sz w:val="28"/>
          <w:szCs w:val="28"/>
        </w:rPr>
        <w:t>мая</w:t>
      </w:r>
      <w:r w:rsidR="00AF6896" w:rsidRPr="00DB4D46">
        <w:rPr>
          <w:color w:val="000000" w:themeColor="text1"/>
          <w:sz w:val="28"/>
          <w:szCs w:val="28"/>
        </w:rPr>
        <w:t xml:space="preserve"> 2023</w:t>
      </w:r>
      <w:r w:rsidR="00DF1AC8" w:rsidRPr="00DB4D46">
        <w:rPr>
          <w:color w:val="000000" w:themeColor="text1"/>
          <w:sz w:val="28"/>
          <w:szCs w:val="28"/>
        </w:rPr>
        <w:t xml:space="preserve"> года</w:t>
      </w:r>
      <w:r w:rsidR="00DF1AC8" w:rsidRPr="00DB4D46">
        <w:rPr>
          <w:rStyle w:val="23"/>
          <w:b/>
          <w:bCs/>
          <w:color w:val="000000" w:themeColor="text1"/>
          <w:sz w:val="28"/>
          <w:szCs w:val="28"/>
        </w:rPr>
        <w:t xml:space="preserve"> </w:t>
      </w:r>
      <w:r w:rsidRPr="00DB4D46">
        <w:rPr>
          <w:rStyle w:val="23"/>
          <w:b/>
          <w:color w:val="000000" w:themeColor="text1"/>
          <w:sz w:val="28"/>
          <w:szCs w:val="28"/>
        </w:rPr>
        <w:t xml:space="preserve">до </w:t>
      </w:r>
      <w:r w:rsidR="005A2A21" w:rsidRPr="00DB4D46">
        <w:rPr>
          <w:color w:val="000000" w:themeColor="text1"/>
          <w:sz w:val="28"/>
          <w:szCs w:val="28"/>
        </w:rPr>
        <w:t>2</w:t>
      </w:r>
      <w:r w:rsidR="00D541BD" w:rsidRPr="00DB4D46">
        <w:rPr>
          <w:color w:val="000000" w:themeColor="text1"/>
          <w:sz w:val="28"/>
          <w:szCs w:val="28"/>
        </w:rPr>
        <w:t>3</w:t>
      </w:r>
      <w:r w:rsidRPr="00DB4D46">
        <w:rPr>
          <w:color w:val="000000" w:themeColor="text1"/>
          <w:sz w:val="28"/>
          <w:szCs w:val="28"/>
        </w:rPr>
        <w:t>-00</w:t>
      </w:r>
      <w:r w:rsidR="00DF1AC8" w:rsidRPr="00DB4D46">
        <w:rPr>
          <w:color w:val="000000" w:themeColor="text1"/>
          <w:sz w:val="28"/>
          <w:szCs w:val="28"/>
        </w:rPr>
        <w:t xml:space="preserve"> часов</w:t>
      </w:r>
      <w:r w:rsidR="005A2A21" w:rsidRPr="00DB4D46">
        <w:rPr>
          <w:color w:val="000000" w:themeColor="text1"/>
          <w:sz w:val="28"/>
          <w:szCs w:val="28"/>
        </w:rPr>
        <w:t xml:space="preserve"> по местному времени</w:t>
      </w:r>
      <w:r w:rsidRPr="00DB4D46">
        <w:rPr>
          <w:rStyle w:val="23"/>
          <w:color w:val="000000" w:themeColor="text1"/>
          <w:sz w:val="28"/>
          <w:szCs w:val="28"/>
        </w:rPr>
        <w:t>.</w:t>
      </w:r>
    </w:p>
    <w:p w14:paraId="24E9B076" w14:textId="3927725B" w:rsidR="00BD69E7" w:rsidRPr="00DB4D46" w:rsidRDefault="00EC2903" w:rsidP="00DB4D46">
      <w:pPr>
        <w:pStyle w:val="22"/>
        <w:shd w:val="clear" w:color="auto" w:fill="auto"/>
        <w:tabs>
          <w:tab w:val="left" w:pos="851"/>
          <w:tab w:val="left" w:pos="993"/>
          <w:tab w:val="left" w:pos="7951"/>
        </w:tabs>
        <w:spacing w:line="240" w:lineRule="auto"/>
        <w:ind w:firstLine="567"/>
        <w:rPr>
          <w:b w:val="0"/>
          <w:bCs w:val="0"/>
          <w:color w:val="000000" w:themeColor="text1"/>
          <w:sz w:val="28"/>
          <w:szCs w:val="28"/>
        </w:rPr>
      </w:pPr>
      <w:r w:rsidRPr="00DB4D46">
        <w:rPr>
          <w:rStyle w:val="a5"/>
          <w:rFonts w:eastAsia="Courier New"/>
          <w:b/>
          <w:bCs/>
          <w:color w:val="000000" w:themeColor="text1"/>
          <w:sz w:val="28"/>
          <w:szCs w:val="28"/>
        </w:rPr>
        <w:t xml:space="preserve"> </w:t>
      </w:r>
      <w:r w:rsidR="00413DBC" w:rsidRPr="00DB4D46">
        <w:rPr>
          <w:rStyle w:val="a5"/>
          <w:rFonts w:eastAsia="Courier New"/>
          <w:b/>
          <w:bCs/>
          <w:color w:val="000000" w:themeColor="text1"/>
          <w:sz w:val="28"/>
          <w:szCs w:val="28"/>
        </w:rPr>
        <w:t>Время и место приема заявок на участие в аукционе:</w:t>
      </w:r>
      <w:r w:rsidR="00413DBC" w:rsidRPr="00DB4D46">
        <w:rPr>
          <w:rStyle w:val="a5"/>
          <w:rFonts w:eastAsia="Courier New"/>
          <w:color w:val="000000" w:themeColor="text1"/>
          <w:sz w:val="28"/>
          <w:szCs w:val="28"/>
        </w:rPr>
        <w:t xml:space="preserve"> </w:t>
      </w:r>
      <w:r w:rsidR="00BD69E7" w:rsidRPr="00DB4D46">
        <w:rPr>
          <w:b w:val="0"/>
          <w:bCs w:val="0"/>
          <w:color w:val="000000" w:themeColor="text1"/>
          <w:sz w:val="28"/>
          <w:szCs w:val="28"/>
          <w:lang w:eastAsia="ar-SA" w:bidi="ar-SA"/>
        </w:rPr>
        <w:t>заявки и документы претендентов на участие в торгах принимаются в электронной форме посредством системы электронного документооборота на сайте ЭП (http://www.rts-tender.ru), через оператора ЭП, в соответствии с регламентом ЭП.</w:t>
      </w:r>
    </w:p>
    <w:p w14:paraId="4DBF4CF5" w14:textId="1C4F1A60" w:rsidR="00413DBC" w:rsidRPr="00DB4D46" w:rsidRDefault="00EC2903" w:rsidP="00DB4D46">
      <w:pPr>
        <w:pStyle w:val="1"/>
        <w:shd w:val="clear" w:color="auto" w:fill="auto"/>
        <w:tabs>
          <w:tab w:val="left" w:pos="851"/>
          <w:tab w:val="left" w:pos="993"/>
          <w:tab w:val="left" w:leader="underscore" w:pos="7951"/>
        </w:tabs>
        <w:spacing w:line="240" w:lineRule="auto"/>
        <w:jc w:val="both"/>
        <w:rPr>
          <w:color w:val="000000" w:themeColor="text1"/>
          <w:sz w:val="28"/>
          <w:szCs w:val="28"/>
        </w:rPr>
      </w:pPr>
      <w:r w:rsidRPr="00DB4D46">
        <w:rPr>
          <w:b/>
          <w:bCs/>
          <w:color w:val="000000" w:themeColor="text1"/>
          <w:sz w:val="28"/>
          <w:szCs w:val="28"/>
        </w:rPr>
        <w:t xml:space="preserve">        </w:t>
      </w:r>
      <w:r w:rsidR="00413DBC" w:rsidRPr="00DB4D46">
        <w:rPr>
          <w:b/>
          <w:bCs/>
          <w:color w:val="000000" w:themeColor="text1"/>
          <w:sz w:val="28"/>
          <w:szCs w:val="28"/>
        </w:rPr>
        <w:t>Дата и время определения участников аукциона</w:t>
      </w:r>
      <w:r w:rsidR="00413DBC" w:rsidRPr="00DB4D46">
        <w:rPr>
          <w:color w:val="000000" w:themeColor="text1"/>
          <w:sz w:val="28"/>
          <w:szCs w:val="28"/>
        </w:rPr>
        <w:t xml:space="preserve">: </w:t>
      </w:r>
      <w:r w:rsidR="006238F4" w:rsidRPr="00DB4D46">
        <w:rPr>
          <w:b/>
          <w:color w:val="000000" w:themeColor="text1"/>
          <w:sz w:val="28"/>
          <w:szCs w:val="28"/>
        </w:rPr>
        <w:t>«</w:t>
      </w:r>
      <w:r w:rsidR="00DB4D46" w:rsidRPr="00DB4D46">
        <w:rPr>
          <w:b/>
          <w:color w:val="000000" w:themeColor="text1"/>
          <w:sz w:val="28"/>
          <w:szCs w:val="28"/>
        </w:rPr>
        <w:t>12</w:t>
      </w:r>
      <w:r w:rsidR="006238F4" w:rsidRPr="00DB4D46">
        <w:rPr>
          <w:b/>
          <w:color w:val="000000" w:themeColor="text1"/>
          <w:sz w:val="28"/>
          <w:szCs w:val="28"/>
        </w:rPr>
        <w:t>»</w:t>
      </w:r>
      <w:r w:rsidR="001B65D5" w:rsidRPr="00DB4D46">
        <w:rPr>
          <w:b/>
          <w:color w:val="000000" w:themeColor="text1"/>
          <w:sz w:val="28"/>
          <w:szCs w:val="28"/>
        </w:rPr>
        <w:t xml:space="preserve"> </w:t>
      </w:r>
      <w:r w:rsidR="00DB4D46" w:rsidRPr="00DB4D46">
        <w:rPr>
          <w:b/>
          <w:color w:val="000000" w:themeColor="text1"/>
          <w:sz w:val="28"/>
          <w:szCs w:val="28"/>
        </w:rPr>
        <w:t>мая</w:t>
      </w:r>
      <w:r w:rsidR="00413DBC" w:rsidRPr="00DB4D46">
        <w:rPr>
          <w:b/>
          <w:color w:val="000000" w:themeColor="text1"/>
          <w:sz w:val="28"/>
          <w:szCs w:val="28"/>
        </w:rPr>
        <w:t xml:space="preserve"> 20</w:t>
      </w:r>
      <w:r w:rsidR="0057484B" w:rsidRPr="00DB4D46">
        <w:rPr>
          <w:b/>
          <w:color w:val="000000" w:themeColor="text1"/>
          <w:sz w:val="28"/>
          <w:szCs w:val="28"/>
        </w:rPr>
        <w:t>2</w:t>
      </w:r>
      <w:r w:rsidR="009433FE" w:rsidRPr="00DB4D46">
        <w:rPr>
          <w:b/>
          <w:color w:val="000000" w:themeColor="text1"/>
          <w:sz w:val="28"/>
          <w:szCs w:val="28"/>
        </w:rPr>
        <w:t>3</w:t>
      </w:r>
      <w:r w:rsidR="00413DBC" w:rsidRPr="00DB4D46">
        <w:rPr>
          <w:rStyle w:val="23"/>
          <w:b w:val="0"/>
          <w:color w:val="000000" w:themeColor="text1"/>
          <w:sz w:val="28"/>
          <w:szCs w:val="28"/>
        </w:rPr>
        <w:t xml:space="preserve"> </w:t>
      </w:r>
      <w:r w:rsidR="00413DBC" w:rsidRPr="00DB4D46">
        <w:rPr>
          <w:rStyle w:val="23"/>
          <w:bCs w:val="0"/>
          <w:color w:val="000000" w:themeColor="text1"/>
          <w:sz w:val="28"/>
          <w:szCs w:val="28"/>
        </w:rPr>
        <w:t>года</w:t>
      </w:r>
      <w:r w:rsidR="00413DBC" w:rsidRPr="00DB4D46">
        <w:rPr>
          <w:rStyle w:val="23"/>
          <w:b w:val="0"/>
          <w:bCs w:val="0"/>
          <w:color w:val="000000" w:themeColor="text1"/>
          <w:sz w:val="28"/>
          <w:szCs w:val="28"/>
        </w:rPr>
        <w:t xml:space="preserve"> </w:t>
      </w:r>
      <w:r w:rsidR="00413DBC" w:rsidRPr="00DB4D46">
        <w:rPr>
          <w:rStyle w:val="23"/>
          <w:bCs w:val="0"/>
          <w:color w:val="000000" w:themeColor="text1"/>
          <w:sz w:val="28"/>
          <w:szCs w:val="28"/>
        </w:rPr>
        <w:t>в</w:t>
      </w:r>
      <w:r w:rsidR="00413DBC" w:rsidRPr="00DB4D46">
        <w:rPr>
          <w:rStyle w:val="23"/>
          <w:b w:val="0"/>
          <w:color w:val="000000" w:themeColor="text1"/>
          <w:sz w:val="28"/>
          <w:szCs w:val="28"/>
        </w:rPr>
        <w:t xml:space="preserve"> </w:t>
      </w:r>
      <w:r w:rsidR="005A2A21" w:rsidRPr="00DB4D46">
        <w:rPr>
          <w:b/>
          <w:color w:val="000000" w:themeColor="text1"/>
          <w:sz w:val="28"/>
          <w:szCs w:val="28"/>
        </w:rPr>
        <w:t>1</w:t>
      </w:r>
      <w:r w:rsidR="00C63393" w:rsidRPr="00DB4D46">
        <w:rPr>
          <w:b/>
          <w:color w:val="000000" w:themeColor="text1"/>
          <w:sz w:val="28"/>
          <w:szCs w:val="28"/>
        </w:rPr>
        <w:t>2</w:t>
      </w:r>
      <w:r w:rsidR="00413DBC" w:rsidRPr="00DB4D46">
        <w:rPr>
          <w:b/>
          <w:color w:val="000000" w:themeColor="text1"/>
          <w:sz w:val="28"/>
          <w:szCs w:val="28"/>
        </w:rPr>
        <w:t>-00</w:t>
      </w:r>
      <w:r w:rsidR="006238F4" w:rsidRPr="00DB4D46">
        <w:rPr>
          <w:b/>
          <w:color w:val="000000" w:themeColor="text1"/>
          <w:sz w:val="28"/>
          <w:szCs w:val="28"/>
        </w:rPr>
        <w:t xml:space="preserve"> </w:t>
      </w:r>
      <w:r w:rsidR="00413DBC" w:rsidRPr="00DB4D46">
        <w:rPr>
          <w:b/>
          <w:color w:val="000000" w:themeColor="text1"/>
          <w:sz w:val="28"/>
          <w:szCs w:val="28"/>
        </w:rPr>
        <w:t>часов</w:t>
      </w:r>
      <w:r w:rsidR="005A2A21" w:rsidRPr="00DB4D46">
        <w:rPr>
          <w:b/>
          <w:color w:val="000000" w:themeColor="text1"/>
          <w:sz w:val="28"/>
          <w:szCs w:val="28"/>
        </w:rPr>
        <w:t xml:space="preserve"> по местному времени</w:t>
      </w:r>
      <w:r w:rsidR="00DF1AC8" w:rsidRPr="00DB4D46">
        <w:rPr>
          <w:b/>
          <w:color w:val="000000" w:themeColor="text1"/>
          <w:sz w:val="28"/>
          <w:szCs w:val="28"/>
        </w:rPr>
        <w:t>.</w:t>
      </w:r>
      <w:r w:rsidR="00413DBC" w:rsidRPr="00DB4D46">
        <w:rPr>
          <w:color w:val="000000" w:themeColor="text1"/>
          <w:sz w:val="28"/>
          <w:szCs w:val="28"/>
        </w:rPr>
        <w:t xml:space="preserve"> </w:t>
      </w:r>
      <w:r w:rsidR="00DF1AC8" w:rsidRPr="00DB4D46">
        <w:rPr>
          <w:color w:val="000000" w:themeColor="text1"/>
          <w:sz w:val="28"/>
          <w:szCs w:val="28"/>
        </w:rPr>
        <w:t>А</w:t>
      </w:r>
      <w:r w:rsidR="00413DBC" w:rsidRPr="00DB4D46">
        <w:rPr>
          <w:color w:val="000000" w:themeColor="text1"/>
          <w:sz w:val="28"/>
          <w:szCs w:val="28"/>
        </w:rPr>
        <w:t xml:space="preserve">дрес: </w:t>
      </w:r>
      <w:proofErr w:type="gramStart"/>
      <w:r w:rsidR="006978A9" w:rsidRPr="00DB4D46">
        <w:rPr>
          <w:color w:val="000000" w:themeColor="text1"/>
          <w:sz w:val="28"/>
          <w:szCs w:val="28"/>
        </w:rPr>
        <w:t xml:space="preserve">Забайкальский край, Забайкальский район, </w:t>
      </w:r>
      <w:proofErr w:type="spellStart"/>
      <w:r w:rsidR="006978A9" w:rsidRPr="00DB4D46">
        <w:rPr>
          <w:color w:val="000000" w:themeColor="text1"/>
          <w:sz w:val="28"/>
          <w:szCs w:val="28"/>
        </w:rPr>
        <w:t>п.г.т</w:t>
      </w:r>
      <w:proofErr w:type="spellEnd"/>
      <w:r w:rsidR="006978A9" w:rsidRPr="00DB4D46">
        <w:rPr>
          <w:color w:val="000000" w:themeColor="text1"/>
          <w:sz w:val="28"/>
          <w:szCs w:val="28"/>
        </w:rPr>
        <w:t xml:space="preserve">. Забайкальск, ул. Красноармейская, </w:t>
      </w:r>
      <w:r w:rsidR="0015020D" w:rsidRPr="00DB4D46">
        <w:rPr>
          <w:color w:val="000000" w:themeColor="text1"/>
          <w:sz w:val="28"/>
          <w:szCs w:val="28"/>
        </w:rPr>
        <w:t>26</w:t>
      </w:r>
      <w:r w:rsidR="006978A9" w:rsidRPr="00DB4D46">
        <w:rPr>
          <w:color w:val="000000" w:themeColor="text1"/>
          <w:sz w:val="28"/>
          <w:szCs w:val="28"/>
        </w:rPr>
        <w:t>, 1 этаж,</w:t>
      </w:r>
      <w:r w:rsidR="00413DBC" w:rsidRPr="00DB4D46">
        <w:rPr>
          <w:color w:val="000000" w:themeColor="text1"/>
          <w:sz w:val="28"/>
          <w:szCs w:val="28"/>
        </w:rPr>
        <w:t xml:space="preserve"> кабинет № </w:t>
      </w:r>
      <w:r w:rsidR="0015020D" w:rsidRPr="00DB4D46">
        <w:rPr>
          <w:color w:val="000000" w:themeColor="text1"/>
          <w:sz w:val="28"/>
          <w:szCs w:val="28"/>
        </w:rPr>
        <w:t>18</w:t>
      </w:r>
      <w:r w:rsidR="00413DBC" w:rsidRPr="00DB4D46">
        <w:rPr>
          <w:color w:val="000000" w:themeColor="text1"/>
          <w:sz w:val="28"/>
          <w:szCs w:val="28"/>
        </w:rPr>
        <w:t>.</w:t>
      </w:r>
      <w:r w:rsidR="00DF1AC8" w:rsidRPr="00DB4D46">
        <w:rPr>
          <w:color w:val="000000" w:themeColor="text1"/>
          <w:sz w:val="28"/>
          <w:szCs w:val="28"/>
        </w:rPr>
        <w:t xml:space="preserve"> </w:t>
      </w:r>
      <w:proofErr w:type="gramEnd"/>
    </w:p>
    <w:p w14:paraId="1CAF7493" w14:textId="411FACE9" w:rsidR="00A63FF3" w:rsidRPr="00EC2903" w:rsidRDefault="00EC2903" w:rsidP="00DB4D46">
      <w:pPr>
        <w:pStyle w:val="22"/>
        <w:shd w:val="clear" w:color="auto" w:fill="auto"/>
        <w:tabs>
          <w:tab w:val="left" w:pos="851"/>
          <w:tab w:val="left" w:pos="993"/>
          <w:tab w:val="center" w:leader="underscore" w:pos="7533"/>
          <w:tab w:val="left" w:pos="7951"/>
        </w:tabs>
        <w:ind w:firstLine="567"/>
        <w:rPr>
          <w:b w:val="0"/>
          <w:bCs w:val="0"/>
          <w:sz w:val="28"/>
          <w:szCs w:val="28"/>
        </w:rPr>
      </w:pPr>
      <w:r w:rsidRPr="00DB4D46">
        <w:rPr>
          <w:color w:val="000000" w:themeColor="text1"/>
          <w:sz w:val="28"/>
          <w:szCs w:val="28"/>
        </w:rPr>
        <w:t xml:space="preserve">  </w:t>
      </w:r>
      <w:r w:rsidR="00413DBC" w:rsidRPr="00DB4D46">
        <w:rPr>
          <w:color w:val="000000" w:themeColor="text1"/>
          <w:sz w:val="28"/>
          <w:szCs w:val="28"/>
        </w:rPr>
        <w:t>Дата, время и место проведен</w:t>
      </w:r>
      <w:r w:rsidR="0015020D" w:rsidRPr="00DB4D46">
        <w:rPr>
          <w:b w:val="0"/>
          <w:bCs w:val="0"/>
          <w:color w:val="000000" w:themeColor="text1"/>
          <w:sz w:val="28"/>
          <w:szCs w:val="28"/>
        </w:rPr>
        <w:t>и</w:t>
      </w:r>
      <w:r w:rsidR="00413DBC" w:rsidRPr="00DB4D46">
        <w:rPr>
          <w:color w:val="000000" w:themeColor="text1"/>
          <w:sz w:val="28"/>
          <w:szCs w:val="28"/>
        </w:rPr>
        <w:t xml:space="preserve">я аукциона: </w:t>
      </w:r>
      <w:r w:rsidR="009433FE" w:rsidRPr="00DB4D46">
        <w:rPr>
          <w:bCs w:val="0"/>
          <w:color w:val="000000" w:themeColor="text1"/>
          <w:sz w:val="28"/>
          <w:szCs w:val="28"/>
        </w:rPr>
        <w:t>«</w:t>
      </w:r>
      <w:r w:rsidR="00251060" w:rsidRPr="00DB4D46">
        <w:rPr>
          <w:bCs w:val="0"/>
          <w:color w:val="000000" w:themeColor="text1"/>
          <w:sz w:val="28"/>
          <w:szCs w:val="28"/>
        </w:rPr>
        <w:t>17</w:t>
      </w:r>
      <w:r w:rsidR="00A63FF3" w:rsidRPr="00DB4D46">
        <w:rPr>
          <w:bCs w:val="0"/>
          <w:color w:val="000000" w:themeColor="text1"/>
          <w:sz w:val="28"/>
          <w:szCs w:val="28"/>
        </w:rPr>
        <w:t xml:space="preserve">» </w:t>
      </w:r>
      <w:r w:rsidR="000F3C67" w:rsidRPr="00DB4D46">
        <w:rPr>
          <w:bCs w:val="0"/>
          <w:color w:val="000000" w:themeColor="text1"/>
          <w:sz w:val="28"/>
          <w:szCs w:val="28"/>
        </w:rPr>
        <w:t>мая</w:t>
      </w:r>
      <w:r w:rsidR="009433FE" w:rsidRPr="00DB4D46">
        <w:rPr>
          <w:bCs w:val="0"/>
          <w:color w:val="000000" w:themeColor="text1"/>
          <w:sz w:val="28"/>
          <w:szCs w:val="28"/>
        </w:rPr>
        <w:t xml:space="preserve"> 2023</w:t>
      </w:r>
      <w:r w:rsidR="00A63FF3" w:rsidRPr="00DB4D46">
        <w:rPr>
          <w:bCs w:val="0"/>
          <w:color w:val="000000" w:themeColor="text1"/>
          <w:sz w:val="28"/>
          <w:szCs w:val="28"/>
        </w:rPr>
        <w:t xml:space="preserve"> года в </w:t>
      </w:r>
      <w:r w:rsidR="0022797A">
        <w:rPr>
          <w:bCs w:val="0"/>
          <w:color w:val="000000" w:themeColor="text1"/>
          <w:sz w:val="28"/>
          <w:szCs w:val="28"/>
        </w:rPr>
        <w:t>10</w:t>
      </w:r>
      <w:r w:rsidR="00A63FF3" w:rsidRPr="00DB4D46">
        <w:rPr>
          <w:bCs w:val="0"/>
          <w:color w:val="000000" w:themeColor="text1"/>
          <w:sz w:val="28"/>
          <w:szCs w:val="28"/>
        </w:rPr>
        <w:t>-</w:t>
      </w:r>
      <w:r w:rsidR="0022797A">
        <w:rPr>
          <w:bCs w:val="0"/>
          <w:color w:val="000000" w:themeColor="text1"/>
          <w:sz w:val="28"/>
          <w:szCs w:val="28"/>
        </w:rPr>
        <w:t>3</w:t>
      </w:r>
      <w:r w:rsidR="00A63FF3" w:rsidRPr="00DB4D46">
        <w:rPr>
          <w:bCs w:val="0"/>
          <w:color w:val="000000" w:themeColor="text1"/>
          <w:sz w:val="28"/>
          <w:szCs w:val="28"/>
        </w:rPr>
        <w:t xml:space="preserve">0 </w:t>
      </w:r>
      <w:r w:rsidR="00A63FF3" w:rsidRPr="00EC2903">
        <w:rPr>
          <w:bCs w:val="0"/>
          <w:color w:val="auto"/>
          <w:sz w:val="28"/>
          <w:szCs w:val="28"/>
        </w:rPr>
        <w:t>часов</w:t>
      </w:r>
      <w:r w:rsidR="005A2A21" w:rsidRPr="00EC2903">
        <w:rPr>
          <w:bCs w:val="0"/>
          <w:color w:val="auto"/>
          <w:sz w:val="28"/>
          <w:szCs w:val="28"/>
        </w:rPr>
        <w:t xml:space="preserve"> по местному времени</w:t>
      </w:r>
      <w:r w:rsidR="00A63FF3" w:rsidRPr="00EC2903">
        <w:rPr>
          <w:b w:val="0"/>
          <w:bCs w:val="0"/>
          <w:color w:val="auto"/>
          <w:sz w:val="28"/>
          <w:szCs w:val="28"/>
        </w:rPr>
        <w:t xml:space="preserve"> </w:t>
      </w:r>
      <w:r w:rsidR="00E25C28" w:rsidRPr="00EC2903">
        <w:rPr>
          <w:b w:val="0"/>
          <w:bCs w:val="0"/>
          <w:sz w:val="28"/>
          <w:szCs w:val="28"/>
        </w:rPr>
        <w:t>а</w:t>
      </w:r>
      <w:r w:rsidR="00A63FF3" w:rsidRPr="00EC2903">
        <w:rPr>
          <w:b w:val="0"/>
          <w:bCs w:val="0"/>
          <w:sz w:val="28"/>
          <w:szCs w:val="28"/>
        </w:rPr>
        <w:t>укцион будет проводиться в порядке, определенном статьями 39.11, 39.12</w:t>
      </w:r>
      <w:r w:rsidR="00A96C53" w:rsidRPr="00EC2903">
        <w:rPr>
          <w:b w:val="0"/>
          <w:bCs w:val="0"/>
          <w:sz w:val="28"/>
          <w:szCs w:val="28"/>
        </w:rPr>
        <w:t>, 39.13</w:t>
      </w:r>
      <w:r w:rsidR="00A63FF3" w:rsidRPr="00EC2903">
        <w:rPr>
          <w:b w:val="0"/>
          <w:bCs w:val="0"/>
          <w:sz w:val="28"/>
          <w:szCs w:val="28"/>
        </w:rPr>
        <w:t xml:space="preserve"> Земельного кодекса Российской Федерации на электронной площадке РТС «Тендер», размещенной на сайте http://www.rts-tender.ru в сети Интернет.</w:t>
      </w:r>
      <w:r w:rsidR="00DF1AC8" w:rsidRPr="00EC2903">
        <w:rPr>
          <w:sz w:val="28"/>
          <w:szCs w:val="28"/>
        </w:rPr>
        <w:t xml:space="preserve"> </w:t>
      </w:r>
    </w:p>
    <w:p w14:paraId="5C4C337F" w14:textId="41F4507B" w:rsidR="00413DBC" w:rsidRPr="00EC2903" w:rsidRDefault="00EC2903" w:rsidP="00EC2903">
      <w:pPr>
        <w:pStyle w:val="1"/>
        <w:shd w:val="clear" w:color="auto" w:fill="auto"/>
        <w:tabs>
          <w:tab w:val="left" w:pos="851"/>
          <w:tab w:val="left" w:pos="993"/>
        </w:tabs>
        <w:spacing w:line="240" w:lineRule="auto"/>
        <w:ind w:firstLine="567"/>
        <w:jc w:val="both"/>
        <w:rPr>
          <w:sz w:val="28"/>
          <w:szCs w:val="28"/>
        </w:rPr>
      </w:pPr>
      <w:r>
        <w:rPr>
          <w:rStyle w:val="a5"/>
          <w:sz w:val="28"/>
          <w:szCs w:val="28"/>
        </w:rPr>
        <w:t xml:space="preserve"> </w:t>
      </w:r>
      <w:r w:rsidR="00413DBC" w:rsidRPr="00EC2903">
        <w:rPr>
          <w:rStyle w:val="a5"/>
          <w:sz w:val="28"/>
          <w:szCs w:val="28"/>
        </w:rPr>
        <w:t xml:space="preserve">Дата, время и порядок осмотра земельного участка на местности: </w:t>
      </w:r>
      <w:r w:rsidR="00413DBC" w:rsidRPr="00EC2903">
        <w:rPr>
          <w:sz w:val="28"/>
          <w:szCs w:val="28"/>
        </w:rPr>
        <w:t>осмотр земельн</w:t>
      </w:r>
      <w:r w:rsidR="006978A9" w:rsidRPr="00EC2903">
        <w:rPr>
          <w:sz w:val="28"/>
          <w:szCs w:val="28"/>
        </w:rPr>
        <w:t>ых</w:t>
      </w:r>
      <w:r w:rsidR="00413DBC" w:rsidRPr="00EC2903">
        <w:rPr>
          <w:sz w:val="28"/>
          <w:szCs w:val="28"/>
        </w:rPr>
        <w:t xml:space="preserve"> участк</w:t>
      </w:r>
      <w:r w:rsidR="006978A9" w:rsidRPr="00EC2903">
        <w:rPr>
          <w:sz w:val="28"/>
          <w:szCs w:val="28"/>
        </w:rPr>
        <w:t>ов</w:t>
      </w:r>
      <w:r w:rsidR="00413DBC" w:rsidRPr="00EC2903">
        <w:rPr>
          <w:sz w:val="28"/>
          <w:szCs w:val="28"/>
        </w:rPr>
        <w:t xml:space="preserve"> на местности осуществляется </w:t>
      </w:r>
      <w:proofErr w:type="gramStart"/>
      <w:r w:rsidR="00413DBC" w:rsidRPr="00EC2903">
        <w:rPr>
          <w:sz w:val="28"/>
          <w:szCs w:val="28"/>
        </w:rPr>
        <w:t>с даты начала</w:t>
      </w:r>
      <w:proofErr w:type="gramEnd"/>
      <w:r w:rsidR="00413DBC" w:rsidRPr="00EC2903">
        <w:rPr>
          <w:sz w:val="28"/>
          <w:szCs w:val="28"/>
        </w:rPr>
        <w:t xml:space="preserve">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 поданного Организатору аукциона. Такое заявление должно быть подано не позднее, чем за один рабочий день до даты окончания срока приема заявок на участие в аукционе.</w:t>
      </w:r>
    </w:p>
    <w:p w14:paraId="7260727D" w14:textId="54C05A05" w:rsidR="00E07C0A" w:rsidRPr="00EC2903" w:rsidRDefault="00EC2903" w:rsidP="00EC2903">
      <w:pPr>
        <w:pStyle w:val="1"/>
        <w:shd w:val="clear" w:color="auto" w:fill="auto"/>
        <w:tabs>
          <w:tab w:val="left" w:pos="851"/>
          <w:tab w:val="left" w:pos="993"/>
        </w:tabs>
        <w:spacing w:line="240" w:lineRule="auto"/>
        <w:jc w:val="both"/>
        <w:rPr>
          <w:sz w:val="28"/>
          <w:szCs w:val="28"/>
        </w:rPr>
      </w:pPr>
      <w:r>
        <w:rPr>
          <w:b/>
          <w:sz w:val="28"/>
          <w:szCs w:val="28"/>
        </w:rPr>
        <w:t xml:space="preserve">        </w:t>
      </w:r>
      <w:r w:rsidR="005B49AB" w:rsidRPr="00EC2903">
        <w:rPr>
          <w:b/>
          <w:sz w:val="28"/>
          <w:szCs w:val="28"/>
        </w:rPr>
        <w:t xml:space="preserve"> </w:t>
      </w:r>
      <w:r w:rsidR="00413DBC" w:rsidRPr="00EC2903">
        <w:rPr>
          <w:b/>
          <w:sz w:val="28"/>
          <w:szCs w:val="28"/>
        </w:rPr>
        <w:t>Решение об отказе в проведен</w:t>
      </w:r>
      <w:proofErr w:type="gramStart"/>
      <w:r w:rsidR="00413DBC" w:rsidRPr="00EC2903">
        <w:rPr>
          <w:b/>
          <w:sz w:val="28"/>
          <w:szCs w:val="28"/>
        </w:rPr>
        <w:t>ии ау</w:t>
      </w:r>
      <w:proofErr w:type="gramEnd"/>
      <w:r w:rsidR="00413DBC" w:rsidRPr="00EC2903">
        <w:rPr>
          <w:b/>
          <w:sz w:val="28"/>
          <w:szCs w:val="28"/>
        </w:rPr>
        <w:t>кциона принимается</w:t>
      </w:r>
      <w:r w:rsidR="00413DBC" w:rsidRPr="00EC2903">
        <w:rPr>
          <w:sz w:val="28"/>
          <w:szCs w:val="28"/>
        </w:rPr>
        <w:t xml:space="preserve"> Организатором аукциона в случае выявления обстоятельств, предусмотренных пунктом 8 статьи 39.12 Земельного кодекса Российской Федерации. Извещение об отказе в проведен</w:t>
      </w:r>
      <w:proofErr w:type="gramStart"/>
      <w:r w:rsidR="00413DBC" w:rsidRPr="00EC2903">
        <w:rPr>
          <w:sz w:val="28"/>
          <w:szCs w:val="28"/>
        </w:rPr>
        <w:t>ии ау</w:t>
      </w:r>
      <w:proofErr w:type="gramEnd"/>
      <w:r w:rsidR="00413DBC" w:rsidRPr="00EC2903">
        <w:rPr>
          <w:sz w:val="28"/>
          <w:szCs w:val="28"/>
        </w:rPr>
        <w:t>кциона размещается на официальном сайте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00413DBC" w:rsidRPr="00EC2903">
        <w:rPr>
          <w:sz w:val="28"/>
          <w:szCs w:val="28"/>
        </w:rPr>
        <w:t xml:space="preserve">ии </w:t>
      </w:r>
      <w:r w:rsidR="00413DBC" w:rsidRPr="00EC2903">
        <w:rPr>
          <w:sz w:val="28"/>
          <w:szCs w:val="28"/>
        </w:rPr>
        <w:lastRenderedPageBreak/>
        <w:t>ау</w:t>
      </w:r>
      <w:proofErr w:type="gramEnd"/>
      <w:r w:rsidR="00413DBC" w:rsidRPr="00EC2903">
        <w:rPr>
          <w:sz w:val="28"/>
          <w:szCs w:val="28"/>
        </w:rPr>
        <w:t>кциона извещает участников аукциона об отказе в проведении аукциона и возвращает его участникам внесенные задатки.</w:t>
      </w:r>
      <w:bookmarkStart w:id="1" w:name="bookmark2"/>
    </w:p>
    <w:p w14:paraId="11F8A2DA" w14:textId="29AF41E6" w:rsidR="005F6156" w:rsidRDefault="00EC2903" w:rsidP="00C63393">
      <w:pPr>
        <w:pStyle w:val="1"/>
        <w:shd w:val="clear" w:color="auto" w:fill="auto"/>
        <w:tabs>
          <w:tab w:val="left" w:pos="567"/>
          <w:tab w:val="left" w:pos="851"/>
          <w:tab w:val="left" w:pos="993"/>
        </w:tabs>
        <w:spacing w:line="240" w:lineRule="auto"/>
        <w:jc w:val="both"/>
        <w:rPr>
          <w:color w:val="2C2D2E"/>
          <w:sz w:val="28"/>
          <w:szCs w:val="28"/>
          <w:shd w:val="clear" w:color="auto" w:fill="FFFFFF"/>
        </w:rPr>
      </w:pPr>
      <w:r>
        <w:rPr>
          <w:color w:val="auto"/>
          <w:sz w:val="28"/>
          <w:szCs w:val="28"/>
          <w:shd w:val="clear" w:color="auto" w:fill="FFFFFF"/>
        </w:rPr>
        <w:t xml:space="preserve">            </w:t>
      </w:r>
      <w:r w:rsidR="00C63393" w:rsidRPr="00EC2903">
        <w:rPr>
          <w:color w:val="auto"/>
          <w:sz w:val="28"/>
          <w:szCs w:val="28"/>
          <w:shd w:val="clear" w:color="auto" w:fill="FFFFFF"/>
        </w:rPr>
        <w:t>В соответствии с Регламентом электронной площадк</w:t>
      </w:r>
      <w:proofErr w:type="gramStart"/>
      <w:r w:rsidR="00C63393" w:rsidRPr="00EC2903">
        <w:rPr>
          <w:color w:val="auto"/>
          <w:sz w:val="28"/>
          <w:szCs w:val="28"/>
          <w:shd w:val="clear" w:color="auto" w:fill="FFFFFF"/>
        </w:rPr>
        <w:t>и ООО</w:t>
      </w:r>
      <w:proofErr w:type="gramEnd"/>
      <w:r w:rsidR="00C63393" w:rsidRPr="00EC2903">
        <w:rPr>
          <w:color w:val="auto"/>
          <w:sz w:val="28"/>
          <w:szCs w:val="28"/>
          <w:shd w:val="clear" w:color="auto" w:fill="FFFFFF"/>
        </w:rPr>
        <w:t xml:space="preserve"> «РТС-тендер»  установлено право взимания с победителя или иных лиц, с которыми в соответствии с </w:t>
      </w:r>
      <w:hyperlink r:id="rId10" w:anchor="/document/12124624/entry/391213" w:tgtFrame="_blank" w:history="1">
        <w:r w:rsidR="00C63393" w:rsidRPr="00EC2903">
          <w:rPr>
            <w:rStyle w:val="a3"/>
            <w:color w:val="auto"/>
            <w:sz w:val="28"/>
            <w:szCs w:val="28"/>
            <w:u w:val="none"/>
            <w:shd w:val="clear" w:color="auto" w:fill="FFFFFF"/>
          </w:rPr>
          <w:t>пунктами 13</w:t>
        </w:r>
      </w:hyperlink>
      <w:r w:rsidR="00C63393" w:rsidRPr="00EC2903">
        <w:rPr>
          <w:color w:val="auto"/>
          <w:sz w:val="28"/>
          <w:szCs w:val="28"/>
          <w:shd w:val="clear" w:color="auto" w:fill="FFFFFF"/>
        </w:rPr>
        <w:t>, </w:t>
      </w:r>
      <w:hyperlink r:id="rId11" w:anchor="/document/12124624/entry/391214" w:tgtFrame="_blank" w:history="1">
        <w:r w:rsidR="00C63393" w:rsidRPr="00EC2903">
          <w:rPr>
            <w:rStyle w:val="a3"/>
            <w:color w:val="auto"/>
            <w:sz w:val="28"/>
            <w:szCs w:val="28"/>
            <w:u w:val="none"/>
            <w:shd w:val="clear" w:color="auto" w:fill="FFFFFF"/>
          </w:rPr>
          <w:t>14</w:t>
        </w:r>
      </w:hyperlink>
      <w:r w:rsidR="00C63393" w:rsidRPr="00EC2903">
        <w:rPr>
          <w:color w:val="auto"/>
          <w:sz w:val="28"/>
          <w:szCs w:val="28"/>
          <w:shd w:val="clear" w:color="auto" w:fill="FFFFFF"/>
        </w:rPr>
        <w:t>, </w:t>
      </w:r>
      <w:hyperlink r:id="rId12" w:anchor="/document/12124624/entry/391220" w:tgtFrame="_blank" w:history="1">
        <w:r w:rsidR="00C63393" w:rsidRPr="00EC2903">
          <w:rPr>
            <w:rStyle w:val="a3"/>
            <w:color w:val="auto"/>
            <w:sz w:val="28"/>
            <w:szCs w:val="28"/>
            <w:u w:val="none"/>
            <w:shd w:val="clear" w:color="auto" w:fill="FFFFFF"/>
          </w:rPr>
          <w:t>20</w:t>
        </w:r>
      </w:hyperlink>
      <w:r w:rsidR="00C63393" w:rsidRPr="00EC2903">
        <w:rPr>
          <w:color w:val="auto"/>
          <w:sz w:val="28"/>
          <w:szCs w:val="28"/>
          <w:shd w:val="clear" w:color="auto" w:fill="FFFFFF"/>
        </w:rPr>
        <w:t> и </w:t>
      </w:r>
      <w:hyperlink r:id="rId13" w:anchor="/document/12124624/entry/391225" w:tgtFrame="_blank" w:history="1">
        <w:r w:rsidR="00C63393" w:rsidRPr="00EC2903">
          <w:rPr>
            <w:rStyle w:val="a3"/>
            <w:color w:val="auto"/>
            <w:sz w:val="28"/>
            <w:szCs w:val="28"/>
            <w:u w:val="none"/>
            <w:shd w:val="clear" w:color="auto" w:fill="FFFFFF"/>
          </w:rPr>
          <w:t>25 статьи 39.12</w:t>
        </w:r>
      </w:hyperlink>
      <w:r w:rsidR="00C63393" w:rsidRPr="00EC2903">
        <w:rPr>
          <w:color w:val="auto"/>
          <w:sz w:val="28"/>
          <w:szCs w:val="28"/>
          <w:shd w:val="clear" w:color="auto" w:fill="FFFFFF"/>
        </w:rPr>
        <w:t> Земельного кодекса Российской Федерации, электронного аукциона платы оператору электронной площадки за участие в электронном аукционе</w:t>
      </w:r>
      <w:r w:rsidR="00C63393" w:rsidRPr="00EC2903">
        <w:rPr>
          <w:color w:val="2C2D2E"/>
          <w:sz w:val="28"/>
          <w:szCs w:val="28"/>
          <w:shd w:val="clear" w:color="auto" w:fill="FFFFFF"/>
        </w:rPr>
        <w:t>.</w:t>
      </w:r>
    </w:p>
    <w:p w14:paraId="78636EE0" w14:textId="77777777" w:rsidR="00D6072E" w:rsidRPr="00EC2903" w:rsidRDefault="00D6072E" w:rsidP="00C63393">
      <w:pPr>
        <w:pStyle w:val="1"/>
        <w:shd w:val="clear" w:color="auto" w:fill="auto"/>
        <w:tabs>
          <w:tab w:val="left" w:pos="567"/>
          <w:tab w:val="left" w:pos="851"/>
          <w:tab w:val="left" w:pos="993"/>
        </w:tabs>
        <w:spacing w:line="240" w:lineRule="auto"/>
        <w:jc w:val="both"/>
        <w:rPr>
          <w:color w:val="2C2D2E"/>
          <w:sz w:val="28"/>
          <w:szCs w:val="28"/>
          <w:shd w:val="clear" w:color="auto" w:fill="FFFFFF"/>
        </w:rPr>
      </w:pPr>
    </w:p>
    <w:p w14:paraId="0F9ABA6D" w14:textId="6C36EB95" w:rsidR="00180D97" w:rsidRPr="00EC2903" w:rsidRDefault="00413DBC" w:rsidP="000871B1">
      <w:pPr>
        <w:pStyle w:val="1"/>
        <w:shd w:val="clear" w:color="auto" w:fill="auto"/>
        <w:tabs>
          <w:tab w:val="left" w:pos="851"/>
          <w:tab w:val="left" w:pos="993"/>
        </w:tabs>
        <w:spacing w:line="240" w:lineRule="auto"/>
        <w:ind w:left="578"/>
        <w:jc w:val="center"/>
        <w:rPr>
          <w:b/>
          <w:sz w:val="28"/>
          <w:szCs w:val="28"/>
        </w:rPr>
      </w:pPr>
      <w:r w:rsidRPr="00EC2903">
        <w:rPr>
          <w:b/>
          <w:sz w:val="28"/>
          <w:szCs w:val="28"/>
        </w:rPr>
        <w:t>II. Сведения о земельных участках</w:t>
      </w:r>
      <w:bookmarkEnd w:id="1"/>
    </w:p>
    <w:p w14:paraId="41C83A5C" w14:textId="0A8C3215" w:rsidR="000871B1" w:rsidRPr="00EC2903" w:rsidRDefault="000871B1" w:rsidP="000871B1">
      <w:pPr>
        <w:widowControl/>
        <w:tabs>
          <w:tab w:val="left" w:pos="900"/>
          <w:tab w:val="left" w:pos="993"/>
        </w:tabs>
        <w:ind w:right="28"/>
        <w:jc w:val="both"/>
        <w:rPr>
          <w:rFonts w:ascii="Times New Roman" w:eastAsia="Times New Roman" w:hAnsi="Times New Roman" w:cs="Times New Roman"/>
          <w:sz w:val="28"/>
          <w:szCs w:val="28"/>
          <w:lang w:bidi="ar-SA"/>
        </w:rPr>
      </w:pPr>
      <w:r w:rsidRPr="00EC2903">
        <w:rPr>
          <w:rFonts w:ascii="Times New Roman" w:eastAsia="Times New Roman" w:hAnsi="Times New Roman" w:cs="Times New Roman"/>
          <w:b/>
          <w:sz w:val="28"/>
          <w:szCs w:val="28"/>
          <w:lang w:bidi="ar-SA"/>
        </w:rPr>
        <w:t> Предмет аукциона</w:t>
      </w:r>
      <w:r w:rsidRPr="00EC2903">
        <w:rPr>
          <w:rFonts w:ascii="Times New Roman" w:eastAsia="Times New Roman" w:hAnsi="Times New Roman" w:cs="Times New Roman"/>
          <w:sz w:val="28"/>
          <w:szCs w:val="28"/>
          <w:lang w:bidi="ar-SA"/>
        </w:rPr>
        <w:t>: </w:t>
      </w:r>
    </w:p>
    <w:p w14:paraId="41FAB99D" w14:textId="77777777" w:rsidR="003C7E30" w:rsidRPr="00EC2903" w:rsidRDefault="000871B1" w:rsidP="000871B1">
      <w:pPr>
        <w:widowControl/>
        <w:ind w:firstLine="720"/>
        <w:jc w:val="both"/>
        <w:rPr>
          <w:rFonts w:ascii="Times New Roman" w:eastAsia="Times New Roman" w:hAnsi="Times New Roman" w:cs="Times New Roman"/>
          <w:b/>
          <w:sz w:val="28"/>
          <w:szCs w:val="28"/>
          <w:lang w:bidi="ar-SA"/>
        </w:rPr>
      </w:pPr>
      <w:r w:rsidRPr="00EC2903">
        <w:rPr>
          <w:rFonts w:ascii="Times New Roman" w:eastAsia="Times New Roman" w:hAnsi="Times New Roman" w:cs="Times New Roman"/>
          <w:b/>
          <w:sz w:val="28"/>
          <w:szCs w:val="28"/>
          <w:lang w:bidi="ar-SA"/>
        </w:rPr>
        <w:t xml:space="preserve">ЛОТ № 1. </w:t>
      </w:r>
    </w:p>
    <w:p w14:paraId="1D20639A" w14:textId="73633FF2" w:rsidR="00F036F3" w:rsidRPr="00EC2903" w:rsidRDefault="005F6156" w:rsidP="005F6156">
      <w:pPr>
        <w:pStyle w:val="af4"/>
        <w:widowControl/>
        <w:ind w:left="11" w:firstLine="697"/>
        <w:jc w:val="both"/>
        <w:rPr>
          <w:rFonts w:ascii="Times New Roman" w:eastAsia="Times New Roman" w:hAnsi="Times New Roman" w:cs="Times New Roman"/>
          <w:color w:val="auto"/>
          <w:sz w:val="28"/>
          <w:szCs w:val="28"/>
          <w:lang w:bidi="ar-SA"/>
        </w:rPr>
      </w:pPr>
      <w:r w:rsidRPr="00EC2903">
        <w:rPr>
          <w:rFonts w:ascii="Times New Roman" w:eastAsia="Times New Roman" w:hAnsi="Times New Roman" w:cs="Times New Roman"/>
          <w:sz w:val="28"/>
          <w:szCs w:val="28"/>
          <w:lang w:bidi="ar-SA"/>
        </w:rPr>
        <w:t xml:space="preserve">1. </w:t>
      </w:r>
      <w:r w:rsidR="000871B1" w:rsidRPr="00EC2903">
        <w:rPr>
          <w:rFonts w:ascii="Times New Roman" w:eastAsia="Times New Roman" w:hAnsi="Times New Roman" w:cs="Times New Roman"/>
          <w:sz w:val="28"/>
          <w:szCs w:val="28"/>
          <w:lang w:bidi="ar-SA"/>
        </w:rPr>
        <w:t xml:space="preserve">Земельный участок </w:t>
      </w:r>
      <w:r w:rsidR="001B17FA" w:rsidRPr="00EC2903">
        <w:rPr>
          <w:rFonts w:ascii="Times New Roman" w:eastAsia="Times New Roman" w:hAnsi="Times New Roman" w:cs="Times New Roman"/>
          <w:sz w:val="28"/>
          <w:szCs w:val="28"/>
          <w:lang w:bidi="ar-SA"/>
        </w:rPr>
        <w:t>с кадастровым</w:t>
      </w:r>
      <w:r w:rsidR="000871B1" w:rsidRPr="00EC2903">
        <w:rPr>
          <w:rFonts w:ascii="Times New Roman" w:eastAsia="Times New Roman" w:hAnsi="Times New Roman" w:cs="Times New Roman"/>
          <w:sz w:val="28"/>
          <w:szCs w:val="28"/>
          <w:lang w:bidi="ar-SA"/>
        </w:rPr>
        <w:t xml:space="preserve"> номером </w:t>
      </w:r>
      <w:r w:rsidR="000871B1" w:rsidRPr="00EC2903">
        <w:rPr>
          <w:rFonts w:ascii="Times New Roman" w:eastAsia="Times New Roman" w:hAnsi="Times New Roman" w:cs="Times New Roman"/>
          <w:color w:val="0070C0"/>
          <w:sz w:val="28"/>
          <w:szCs w:val="28"/>
          <w:lang w:bidi="ar-SA"/>
        </w:rPr>
        <w:t>75:06:</w:t>
      </w:r>
      <w:r w:rsidR="00BF40AC" w:rsidRPr="00EC2903">
        <w:rPr>
          <w:rFonts w:ascii="Times New Roman" w:eastAsia="Times New Roman" w:hAnsi="Times New Roman" w:cs="Times New Roman"/>
          <w:color w:val="0070C0"/>
          <w:sz w:val="28"/>
          <w:szCs w:val="28"/>
          <w:lang w:bidi="ar-SA"/>
        </w:rPr>
        <w:t>0</w:t>
      </w:r>
      <w:r w:rsidR="0022797A">
        <w:rPr>
          <w:rFonts w:ascii="Times New Roman" w:eastAsia="Times New Roman" w:hAnsi="Times New Roman" w:cs="Times New Roman"/>
          <w:color w:val="0070C0"/>
          <w:sz w:val="28"/>
          <w:szCs w:val="28"/>
          <w:lang w:bidi="ar-SA"/>
        </w:rPr>
        <w:t>00000</w:t>
      </w:r>
      <w:r w:rsidR="00BF40AC" w:rsidRPr="00EC2903">
        <w:rPr>
          <w:rFonts w:ascii="Times New Roman" w:eastAsia="Times New Roman" w:hAnsi="Times New Roman" w:cs="Times New Roman"/>
          <w:color w:val="0070C0"/>
          <w:sz w:val="28"/>
          <w:szCs w:val="28"/>
          <w:lang w:bidi="ar-SA"/>
        </w:rPr>
        <w:t>:</w:t>
      </w:r>
      <w:r w:rsidR="0022797A">
        <w:rPr>
          <w:rFonts w:ascii="Times New Roman" w:eastAsia="Times New Roman" w:hAnsi="Times New Roman" w:cs="Times New Roman"/>
          <w:color w:val="0070C0"/>
          <w:sz w:val="28"/>
          <w:szCs w:val="28"/>
          <w:lang w:bidi="ar-SA"/>
        </w:rPr>
        <w:t>629</w:t>
      </w:r>
      <w:r w:rsidR="000871B1" w:rsidRPr="00EC2903">
        <w:rPr>
          <w:rFonts w:ascii="Times New Roman" w:eastAsia="Times New Roman" w:hAnsi="Times New Roman" w:cs="Times New Roman"/>
          <w:color w:val="0070C0"/>
          <w:sz w:val="28"/>
          <w:szCs w:val="28"/>
          <w:lang w:bidi="ar-SA"/>
        </w:rPr>
        <w:t xml:space="preserve">, </w:t>
      </w:r>
      <w:r w:rsidR="000871B1" w:rsidRPr="00EC2903">
        <w:rPr>
          <w:rFonts w:ascii="Times New Roman" w:eastAsia="Times New Roman" w:hAnsi="Times New Roman" w:cs="Times New Roman"/>
          <w:sz w:val="28"/>
          <w:szCs w:val="28"/>
          <w:lang w:bidi="ar-SA"/>
        </w:rPr>
        <w:t xml:space="preserve">площадью </w:t>
      </w:r>
      <w:r w:rsidR="0022797A">
        <w:rPr>
          <w:rFonts w:ascii="Times New Roman" w:eastAsia="Times New Roman" w:hAnsi="Times New Roman" w:cs="Times New Roman"/>
          <w:color w:val="0070C0"/>
          <w:sz w:val="28"/>
          <w:szCs w:val="28"/>
          <w:lang w:bidi="ar-SA"/>
        </w:rPr>
        <w:t>900000</w:t>
      </w:r>
      <w:r w:rsidR="000871B1" w:rsidRPr="00EC2903">
        <w:rPr>
          <w:rFonts w:ascii="Times New Roman" w:eastAsia="Times New Roman" w:hAnsi="Times New Roman" w:cs="Times New Roman"/>
          <w:sz w:val="28"/>
          <w:szCs w:val="28"/>
          <w:lang w:val="en-US" w:bidi="ar-SA"/>
        </w:rPr>
        <w:t> </w:t>
      </w:r>
      <w:r w:rsidR="000871B1" w:rsidRPr="00EC2903">
        <w:rPr>
          <w:rFonts w:ascii="Times New Roman" w:eastAsia="Times New Roman" w:hAnsi="Times New Roman" w:cs="Times New Roman"/>
          <w:sz w:val="28"/>
          <w:szCs w:val="28"/>
          <w:lang w:bidi="ar-SA"/>
        </w:rPr>
        <w:t xml:space="preserve">кв. метров, расположенный по </w:t>
      </w:r>
      <w:r w:rsidR="001B17FA" w:rsidRPr="00EC2903">
        <w:rPr>
          <w:rFonts w:ascii="Times New Roman" w:eastAsia="Times New Roman" w:hAnsi="Times New Roman" w:cs="Times New Roman"/>
          <w:sz w:val="28"/>
          <w:szCs w:val="28"/>
          <w:lang w:bidi="ar-SA"/>
        </w:rPr>
        <w:t>адресу: </w:t>
      </w:r>
      <w:r w:rsidR="0022797A" w:rsidRPr="0022797A">
        <w:rPr>
          <w:rFonts w:ascii="Times New Roman" w:eastAsia="Times New Roman" w:hAnsi="Times New Roman" w:cs="Times New Roman"/>
          <w:sz w:val="28"/>
          <w:szCs w:val="28"/>
          <w:lang w:bidi="ar-SA"/>
        </w:rPr>
        <w:t xml:space="preserve">Российская Федерация, Забайкальский край, Забайкальский муниципальный район, городское поселение "Забайкальское", </w:t>
      </w:r>
      <w:proofErr w:type="spellStart"/>
      <w:r w:rsidR="0022797A" w:rsidRPr="0022797A">
        <w:rPr>
          <w:rFonts w:ascii="Times New Roman" w:eastAsia="Times New Roman" w:hAnsi="Times New Roman" w:cs="Times New Roman"/>
          <w:sz w:val="28"/>
          <w:szCs w:val="28"/>
          <w:lang w:bidi="ar-SA"/>
        </w:rPr>
        <w:t>пгт</w:t>
      </w:r>
      <w:proofErr w:type="spellEnd"/>
      <w:r w:rsidR="0022797A" w:rsidRPr="0022797A">
        <w:rPr>
          <w:rFonts w:ascii="Times New Roman" w:eastAsia="Times New Roman" w:hAnsi="Times New Roman" w:cs="Times New Roman"/>
          <w:sz w:val="28"/>
          <w:szCs w:val="28"/>
          <w:lang w:bidi="ar-SA"/>
        </w:rPr>
        <w:t>. Забайкальск</w:t>
      </w:r>
      <w:r w:rsidR="0022797A">
        <w:rPr>
          <w:rFonts w:ascii="Times New Roman" w:eastAsia="Times New Roman" w:hAnsi="Times New Roman" w:cs="Times New Roman"/>
          <w:sz w:val="28"/>
          <w:szCs w:val="28"/>
          <w:lang w:bidi="ar-SA"/>
        </w:rPr>
        <w:t>,</w:t>
      </w:r>
      <w:r w:rsidR="00DB4D46">
        <w:rPr>
          <w:rFonts w:ascii="Times New Roman" w:eastAsia="Times New Roman" w:hAnsi="Times New Roman" w:cs="Times New Roman"/>
          <w:sz w:val="28"/>
          <w:szCs w:val="28"/>
          <w:lang w:bidi="ar-SA"/>
        </w:rPr>
        <w:t xml:space="preserve"> </w:t>
      </w:r>
      <w:r w:rsidR="00E74D2A" w:rsidRPr="00EC2903">
        <w:rPr>
          <w:rFonts w:ascii="Times New Roman" w:eastAsia="Times New Roman" w:hAnsi="Times New Roman" w:cs="Times New Roman"/>
          <w:color w:val="auto"/>
          <w:sz w:val="28"/>
          <w:szCs w:val="28"/>
          <w:lang w:bidi="ar-SA"/>
        </w:rPr>
        <w:t>вид</w:t>
      </w:r>
      <w:r w:rsidR="000871B1" w:rsidRPr="00EC2903">
        <w:rPr>
          <w:rFonts w:ascii="Times New Roman" w:eastAsia="Times New Roman" w:hAnsi="Times New Roman" w:cs="Times New Roman"/>
          <w:color w:val="auto"/>
          <w:sz w:val="28"/>
          <w:szCs w:val="28"/>
          <w:lang w:bidi="ar-SA"/>
        </w:rPr>
        <w:t xml:space="preserve"> разрешенного </w:t>
      </w:r>
      <w:r w:rsidR="00E74D2A" w:rsidRPr="00EC2903">
        <w:rPr>
          <w:rFonts w:ascii="Times New Roman" w:eastAsia="Times New Roman" w:hAnsi="Times New Roman" w:cs="Times New Roman"/>
          <w:color w:val="auto"/>
          <w:sz w:val="28"/>
          <w:szCs w:val="28"/>
          <w:lang w:bidi="ar-SA"/>
        </w:rPr>
        <w:t xml:space="preserve">использования </w:t>
      </w:r>
      <w:r w:rsidR="00DB4D46">
        <w:rPr>
          <w:rFonts w:ascii="Times New Roman" w:eastAsia="Times New Roman" w:hAnsi="Times New Roman" w:cs="Times New Roman"/>
          <w:color w:val="auto"/>
          <w:sz w:val="28"/>
          <w:szCs w:val="28"/>
          <w:lang w:bidi="ar-SA"/>
        </w:rPr>
        <w:t>«склад</w:t>
      </w:r>
      <w:r w:rsidR="0015020D" w:rsidRPr="00EC2903">
        <w:rPr>
          <w:rFonts w:ascii="Times New Roman" w:eastAsia="Times New Roman" w:hAnsi="Times New Roman" w:cs="Times New Roman"/>
          <w:color w:val="auto"/>
          <w:sz w:val="28"/>
          <w:szCs w:val="28"/>
          <w:lang w:bidi="ar-SA"/>
        </w:rPr>
        <w:t>»</w:t>
      </w:r>
      <w:r w:rsidR="00DB116E" w:rsidRPr="00EC2903">
        <w:rPr>
          <w:rFonts w:ascii="Times New Roman" w:eastAsia="Times New Roman" w:hAnsi="Times New Roman" w:cs="Times New Roman"/>
          <w:color w:val="auto"/>
          <w:sz w:val="28"/>
          <w:szCs w:val="28"/>
          <w:lang w:bidi="ar-SA"/>
        </w:rPr>
        <w:t xml:space="preserve"> </w:t>
      </w:r>
      <w:r w:rsidR="00F036F3" w:rsidRPr="00EC2903">
        <w:rPr>
          <w:rFonts w:ascii="Times New Roman" w:eastAsia="Times New Roman" w:hAnsi="Times New Roman" w:cs="Times New Roman"/>
          <w:color w:val="auto"/>
          <w:sz w:val="28"/>
          <w:szCs w:val="28"/>
          <w:lang w:bidi="ar-SA"/>
        </w:rPr>
        <w:t>(код</w:t>
      </w:r>
      <w:r w:rsidR="0022797A">
        <w:rPr>
          <w:rFonts w:ascii="Times New Roman" w:eastAsia="Times New Roman" w:hAnsi="Times New Roman" w:cs="Times New Roman"/>
          <w:color w:val="auto"/>
          <w:sz w:val="28"/>
          <w:szCs w:val="28"/>
          <w:lang w:bidi="ar-SA"/>
        </w:rPr>
        <w:t>-</w:t>
      </w:r>
      <w:r w:rsidR="0015020D" w:rsidRPr="00EC2903">
        <w:rPr>
          <w:rFonts w:ascii="Times New Roman" w:eastAsia="Times New Roman" w:hAnsi="Times New Roman" w:cs="Times New Roman"/>
          <w:color w:val="auto"/>
          <w:sz w:val="28"/>
          <w:szCs w:val="28"/>
          <w:lang w:bidi="ar-SA"/>
        </w:rPr>
        <w:t>6.9</w:t>
      </w:r>
      <w:r w:rsidR="00F036F3" w:rsidRPr="00EC2903">
        <w:rPr>
          <w:rFonts w:ascii="Times New Roman" w:eastAsia="Times New Roman" w:hAnsi="Times New Roman" w:cs="Times New Roman"/>
          <w:color w:val="auto"/>
          <w:sz w:val="28"/>
          <w:szCs w:val="28"/>
          <w:lang w:bidi="ar-SA"/>
        </w:rPr>
        <w:t xml:space="preserve">)  </w:t>
      </w:r>
    </w:p>
    <w:tbl>
      <w:tblPr>
        <w:tblStyle w:val="af0"/>
        <w:tblW w:w="0" w:type="auto"/>
        <w:tblLook w:val="04A0" w:firstRow="1" w:lastRow="0" w:firstColumn="1" w:lastColumn="0" w:noHBand="0" w:noVBand="1"/>
      </w:tblPr>
      <w:tblGrid>
        <w:gridCol w:w="1242"/>
        <w:gridCol w:w="7513"/>
        <w:gridCol w:w="1399"/>
      </w:tblGrid>
      <w:tr w:rsidR="00F036F3" w:rsidRPr="00EC2903" w14:paraId="0E60AFE3" w14:textId="77777777" w:rsidTr="000377DB">
        <w:trPr>
          <w:trHeight w:val="1892"/>
        </w:trPr>
        <w:tc>
          <w:tcPr>
            <w:tcW w:w="1242" w:type="dxa"/>
            <w:vAlign w:val="center"/>
          </w:tcPr>
          <w:p w14:paraId="78BC4585" w14:textId="29E92DF5" w:rsidR="00F036F3" w:rsidRPr="00D6072E" w:rsidRDefault="0022797A" w:rsidP="005F6156">
            <w:pPr>
              <w:jc w:val="center"/>
              <w:rPr>
                <w:rFonts w:ascii="Times New Roman" w:eastAsia="Times New Roman" w:hAnsi="Times New Roman" w:cs="Times New Roman"/>
                <w:color w:val="auto"/>
                <w:sz w:val="24"/>
                <w:szCs w:val="24"/>
              </w:rPr>
            </w:pPr>
            <w:r>
              <w:rPr>
                <w:rFonts w:ascii="Times New Roman" w:hAnsi="Times New Roman" w:cs="Times New Roman"/>
                <w:sz w:val="24"/>
                <w:szCs w:val="24"/>
              </w:rPr>
              <w:t>склад</w:t>
            </w:r>
          </w:p>
        </w:tc>
        <w:tc>
          <w:tcPr>
            <w:tcW w:w="7513" w:type="dxa"/>
            <w:vAlign w:val="center"/>
          </w:tcPr>
          <w:p w14:paraId="69C40A15" w14:textId="5A28BFC3" w:rsidR="00F036F3" w:rsidRPr="00D6072E" w:rsidRDefault="00F036F3" w:rsidP="000377DB">
            <w:pPr>
              <w:jc w:val="center"/>
              <w:rPr>
                <w:rFonts w:ascii="Times New Roman" w:eastAsia="Times New Roman" w:hAnsi="Times New Roman" w:cs="Times New Roman"/>
                <w:color w:val="auto"/>
                <w:sz w:val="24"/>
                <w:szCs w:val="24"/>
              </w:rPr>
            </w:pPr>
            <w:proofErr w:type="gramStart"/>
            <w:r w:rsidRPr="00D6072E">
              <w:rPr>
                <w:rFonts w:ascii="Times New Roman" w:hAnsi="Times New Roman" w:cs="Times New Roman"/>
                <w:sz w:val="24"/>
                <w:szCs w:val="24"/>
              </w:rPr>
              <w:t>Размещение</w:t>
            </w:r>
            <w:r w:rsidR="00816D3D" w:rsidRPr="00D6072E">
              <w:rPr>
                <w:rFonts w:ascii="Times New Roman" w:hAnsi="Times New Roman" w:cs="Times New Roman"/>
                <w:sz w:val="24"/>
                <w:szCs w:val="24"/>
              </w:rPr>
              <w:t xml:space="preserve">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который создан груз</w:t>
            </w:r>
            <w:r w:rsidR="000377DB" w:rsidRPr="00D6072E">
              <w:rPr>
                <w:rFonts w:ascii="Times New Roman" w:hAnsi="Times New Roman" w:cs="Times New Roman"/>
                <w:sz w:val="24"/>
                <w:szCs w:val="24"/>
              </w:rPr>
              <w:t xml:space="preserve">: промышленные базы, склады, погрузочные терминалы и доки, нефтехранилища </w:t>
            </w:r>
            <w:r w:rsidR="00816D3D" w:rsidRPr="00D6072E">
              <w:rPr>
                <w:rFonts w:ascii="Times New Roman" w:hAnsi="Times New Roman" w:cs="Times New Roman"/>
                <w:sz w:val="24"/>
                <w:szCs w:val="24"/>
              </w:rPr>
              <w:t xml:space="preserve"> </w:t>
            </w:r>
            <w:r w:rsidR="000377DB" w:rsidRPr="00D6072E">
              <w:rPr>
                <w:rFonts w:ascii="Times New Roman" w:hAnsi="Times New Roman" w:cs="Times New Roman"/>
                <w:sz w:val="24"/>
                <w:szCs w:val="24"/>
              </w:rPr>
              <w:t xml:space="preserve">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399" w:type="dxa"/>
            <w:vAlign w:val="center"/>
          </w:tcPr>
          <w:p w14:paraId="20C3B0C1" w14:textId="1C2E8A85" w:rsidR="00F036F3" w:rsidRPr="00D6072E" w:rsidRDefault="00816D3D" w:rsidP="005F6156">
            <w:pPr>
              <w:jc w:val="center"/>
              <w:rPr>
                <w:rFonts w:ascii="Times New Roman" w:eastAsia="Times New Roman" w:hAnsi="Times New Roman" w:cs="Times New Roman"/>
                <w:color w:val="auto"/>
                <w:sz w:val="24"/>
                <w:szCs w:val="24"/>
              </w:rPr>
            </w:pPr>
            <w:r w:rsidRPr="00D6072E">
              <w:rPr>
                <w:rFonts w:ascii="Times New Roman" w:hAnsi="Times New Roman" w:cs="Times New Roman"/>
                <w:sz w:val="24"/>
                <w:szCs w:val="24"/>
              </w:rPr>
              <w:t>6.9</w:t>
            </w:r>
          </w:p>
        </w:tc>
      </w:tr>
    </w:tbl>
    <w:p w14:paraId="3973B8B5" w14:textId="635E547E" w:rsidR="000871B1" w:rsidRPr="00EC2903" w:rsidRDefault="005F6156" w:rsidP="005F6156">
      <w:pPr>
        <w:widowControl/>
        <w:jc w:val="both"/>
        <w:rPr>
          <w:rFonts w:ascii="Times New Roman" w:eastAsia="Times New Roman" w:hAnsi="Times New Roman" w:cs="Times New Roman"/>
          <w:b/>
          <w:i/>
          <w:color w:val="auto"/>
          <w:sz w:val="28"/>
          <w:szCs w:val="28"/>
          <w:lang w:bidi="ar-SA"/>
        </w:rPr>
      </w:pPr>
      <w:r w:rsidRPr="00EC2903">
        <w:rPr>
          <w:rFonts w:ascii="Times New Roman" w:hAnsi="Times New Roman" w:cs="Times New Roman"/>
          <w:b/>
          <w:i/>
          <w:sz w:val="28"/>
          <w:szCs w:val="28"/>
        </w:rPr>
        <w:t xml:space="preserve">В </w:t>
      </w:r>
      <w:r w:rsidR="00DB116E" w:rsidRPr="00EC2903">
        <w:rPr>
          <w:rFonts w:ascii="Times New Roman" w:hAnsi="Times New Roman" w:cs="Times New Roman"/>
          <w:b/>
          <w:i/>
          <w:sz w:val="28"/>
          <w:szCs w:val="28"/>
        </w:rPr>
        <w:t>соответствии с п. 17 ст. 39.8 Земельного кодекса Российской Федерации изменение вида разрешенного использования земельного участка не допускается</w:t>
      </w:r>
      <w:r w:rsidR="000871B1" w:rsidRPr="00EC2903">
        <w:rPr>
          <w:rFonts w:ascii="Times New Roman" w:eastAsia="Times New Roman" w:hAnsi="Times New Roman" w:cs="Times New Roman"/>
          <w:b/>
          <w:i/>
          <w:color w:val="auto"/>
          <w:sz w:val="28"/>
          <w:szCs w:val="28"/>
          <w:lang w:bidi="ar-SA"/>
        </w:rPr>
        <w:t xml:space="preserve">. </w:t>
      </w:r>
    </w:p>
    <w:p w14:paraId="2781D711" w14:textId="3439B973" w:rsidR="000871B1" w:rsidRPr="00EC2903" w:rsidRDefault="000871B1" w:rsidP="00EC2903">
      <w:pPr>
        <w:widowControl/>
        <w:spacing w:line="276" w:lineRule="auto"/>
        <w:ind w:firstLine="720"/>
        <w:jc w:val="both"/>
        <w:rPr>
          <w:rFonts w:ascii="Times New Roman" w:eastAsia="Times New Roman" w:hAnsi="Times New Roman" w:cs="Times New Roman"/>
          <w:color w:val="auto"/>
          <w:sz w:val="28"/>
          <w:szCs w:val="28"/>
          <w:lang w:bidi="ar-SA"/>
        </w:rPr>
      </w:pPr>
      <w:r w:rsidRPr="00EC2903">
        <w:rPr>
          <w:rFonts w:ascii="Times New Roman" w:eastAsia="Times New Roman" w:hAnsi="Times New Roman" w:cs="Times New Roman"/>
          <w:color w:val="auto"/>
          <w:sz w:val="28"/>
          <w:szCs w:val="28"/>
          <w:lang w:bidi="ar-SA"/>
        </w:rPr>
        <w:t xml:space="preserve">2. Срок аренды земельного участка: </w:t>
      </w:r>
      <w:r w:rsidRPr="00813CC8">
        <w:rPr>
          <w:rFonts w:ascii="Times New Roman" w:eastAsia="Times New Roman" w:hAnsi="Times New Roman" w:cs="Times New Roman"/>
          <w:color w:val="0000CC"/>
          <w:sz w:val="28"/>
          <w:szCs w:val="28"/>
          <w:lang w:bidi="ar-SA"/>
        </w:rPr>
        <w:t>10 лет</w:t>
      </w:r>
      <w:r w:rsidRPr="00EC2903">
        <w:rPr>
          <w:rFonts w:ascii="Times New Roman" w:eastAsia="Times New Roman" w:hAnsi="Times New Roman" w:cs="Times New Roman"/>
          <w:color w:val="C00000"/>
          <w:sz w:val="28"/>
          <w:szCs w:val="28"/>
          <w:lang w:bidi="ar-SA"/>
        </w:rPr>
        <w:t>.</w:t>
      </w:r>
    </w:p>
    <w:p w14:paraId="39AF8125" w14:textId="3E17612A" w:rsidR="009D0A9D" w:rsidRPr="00EC2903" w:rsidRDefault="000871B1" w:rsidP="00EC2903">
      <w:pPr>
        <w:widowControl/>
        <w:tabs>
          <w:tab w:val="left" w:pos="900"/>
          <w:tab w:val="left" w:pos="993"/>
        </w:tabs>
        <w:spacing w:line="276" w:lineRule="auto"/>
        <w:ind w:right="28" w:firstLine="709"/>
        <w:jc w:val="both"/>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 xml:space="preserve">3. Сведения о </w:t>
      </w:r>
      <w:r w:rsidR="00E74D2A" w:rsidRPr="00EC2903">
        <w:rPr>
          <w:rFonts w:ascii="Times New Roman" w:eastAsia="Times New Roman" w:hAnsi="Times New Roman" w:cs="Times New Roman"/>
          <w:sz w:val="28"/>
          <w:szCs w:val="28"/>
          <w:lang w:bidi="ar-SA"/>
        </w:rPr>
        <w:t>правах: </w:t>
      </w:r>
      <w:r w:rsidR="00A3735D" w:rsidRPr="00813CC8">
        <w:rPr>
          <w:rFonts w:ascii="Times New Roman" w:eastAsia="Times New Roman" w:hAnsi="Times New Roman" w:cs="Times New Roman"/>
          <w:color w:val="0000CC"/>
          <w:sz w:val="28"/>
          <w:szCs w:val="28"/>
          <w:lang w:bidi="ar-SA"/>
        </w:rPr>
        <w:t>отсутствуют</w:t>
      </w:r>
    </w:p>
    <w:p w14:paraId="7CFB873C" w14:textId="30F1B62C" w:rsidR="000871B1" w:rsidRPr="00EC2903" w:rsidRDefault="000871B1" w:rsidP="00EC2903">
      <w:pPr>
        <w:widowControl/>
        <w:tabs>
          <w:tab w:val="left" w:pos="900"/>
          <w:tab w:val="left" w:pos="993"/>
        </w:tabs>
        <w:spacing w:line="276" w:lineRule="auto"/>
        <w:ind w:right="28" w:firstLine="709"/>
        <w:jc w:val="both"/>
        <w:rPr>
          <w:rFonts w:ascii="Times New Roman" w:eastAsia="Times New Roman" w:hAnsi="Times New Roman" w:cs="Times New Roman"/>
          <w:color w:val="auto"/>
          <w:sz w:val="28"/>
          <w:szCs w:val="28"/>
          <w:lang w:bidi="ar-SA"/>
        </w:rPr>
      </w:pPr>
      <w:r w:rsidRPr="00EC2903">
        <w:rPr>
          <w:rFonts w:ascii="Times New Roman" w:eastAsia="Times New Roman" w:hAnsi="Times New Roman" w:cs="Times New Roman"/>
          <w:color w:val="auto"/>
          <w:sz w:val="28"/>
          <w:szCs w:val="28"/>
          <w:lang w:bidi="ar-SA"/>
        </w:rPr>
        <w:t>4. Категория земель:</w:t>
      </w:r>
      <w:r w:rsidR="009433FE" w:rsidRPr="00EC2903">
        <w:rPr>
          <w:rFonts w:ascii="Times New Roman" w:eastAsia="Times New Roman" w:hAnsi="Times New Roman" w:cs="Times New Roman"/>
          <w:color w:val="0070C0"/>
          <w:sz w:val="28"/>
          <w:szCs w:val="28"/>
          <w:lang w:bidi="ar-SA"/>
        </w:rPr>
        <w:t> </w:t>
      </w:r>
      <w:r w:rsidRPr="00813CC8">
        <w:rPr>
          <w:rFonts w:ascii="Times New Roman" w:eastAsia="Times New Roman" w:hAnsi="Times New Roman" w:cs="Times New Roman"/>
          <w:color w:val="0000CC"/>
          <w:sz w:val="28"/>
          <w:szCs w:val="28"/>
          <w:lang w:bidi="ar-SA"/>
        </w:rPr>
        <w:t xml:space="preserve">земли </w:t>
      </w:r>
      <w:r w:rsidRPr="00813CC8">
        <w:rPr>
          <w:rFonts w:ascii="Times New Roman" w:eastAsia="Times New Roman" w:hAnsi="Times New Roman" w:cs="Times New Roman"/>
          <w:color w:val="0000CC"/>
          <w:sz w:val="28"/>
          <w:szCs w:val="28"/>
          <w:shd w:val="clear" w:color="auto" w:fill="FFFFFF"/>
          <w:lang w:bidi="ar-SA"/>
        </w:rPr>
        <w:t>населенных пунктов</w:t>
      </w:r>
      <w:r w:rsidRPr="00EC2903">
        <w:rPr>
          <w:rFonts w:ascii="Times New Roman" w:eastAsia="Times New Roman" w:hAnsi="Times New Roman" w:cs="Times New Roman"/>
          <w:color w:val="0070C0"/>
          <w:sz w:val="28"/>
          <w:szCs w:val="28"/>
          <w:lang w:bidi="ar-SA"/>
        </w:rPr>
        <w:t>.</w:t>
      </w:r>
    </w:p>
    <w:p w14:paraId="587FF25F" w14:textId="304A50B7" w:rsidR="000871B1" w:rsidRPr="00EC2903" w:rsidRDefault="000871B1" w:rsidP="00EC2903">
      <w:pPr>
        <w:widowControl/>
        <w:spacing w:line="276" w:lineRule="auto"/>
        <w:ind w:firstLine="709"/>
        <w:jc w:val="both"/>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5.</w:t>
      </w:r>
      <w:r w:rsidRPr="00EC2903">
        <w:rPr>
          <w:rFonts w:ascii="Times New Roman" w:eastAsia="Times New Roman" w:hAnsi="Times New Roman" w:cs="Times New Roman"/>
          <w:sz w:val="28"/>
          <w:szCs w:val="28"/>
          <w:lang w:val="en-US" w:bidi="ar-SA"/>
        </w:rPr>
        <w:t> </w:t>
      </w:r>
      <w:r w:rsidR="003C7E30" w:rsidRPr="00EC2903">
        <w:rPr>
          <w:rFonts w:ascii="Times New Roman" w:eastAsia="Times New Roman" w:hAnsi="Times New Roman" w:cs="Times New Roman"/>
          <w:sz w:val="28"/>
          <w:szCs w:val="28"/>
          <w:lang w:bidi="ar-SA"/>
        </w:rPr>
        <w:t>Ограничения (обременения) земельного участка</w:t>
      </w:r>
      <w:r w:rsidR="003631B4" w:rsidRPr="00EC2903">
        <w:rPr>
          <w:rFonts w:ascii="Times New Roman" w:eastAsia="Times New Roman" w:hAnsi="Times New Roman" w:cs="Times New Roman"/>
          <w:sz w:val="28"/>
          <w:szCs w:val="28"/>
          <w:lang w:bidi="ar-SA"/>
        </w:rPr>
        <w:t>: </w:t>
      </w:r>
      <w:r w:rsidRPr="00EC2903">
        <w:rPr>
          <w:rFonts w:ascii="Times New Roman" w:eastAsia="Times New Roman" w:hAnsi="Times New Roman" w:cs="Times New Roman"/>
          <w:sz w:val="28"/>
          <w:szCs w:val="28"/>
          <w:lang w:bidi="ar-SA"/>
        </w:rPr>
        <w:t>отсутствуют.</w:t>
      </w:r>
    </w:p>
    <w:p w14:paraId="0DCAA7F7" w14:textId="49C97296" w:rsidR="00E74D2A" w:rsidRPr="00813CC8" w:rsidRDefault="005200D8" w:rsidP="00EC2903">
      <w:pPr>
        <w:pStyle w:val="31"/>
        <w:shd w:val="clear" w:color="auto" w:fill="auto"/>
        <w:spacing w:before="0" w:line="240" w:lineRule="auto"/>
        <w:ind w:left="20" w:right="20" w:firstLine="560"/>
        <w:jc w:val="both"/>
        <w:rPr>
          <w:color w:val="0000CC"/>
          <w:sz w:val="28"/>
          <w:szCs w:val="28"/>
        </w:rPr>
      </w:pPr>
      <w:r w:rsidRPr="00EC2903">
        <w:rPr>
          <w:color w:val="auto"/>
          <w:sz w:val="28"/>
          <w:szCs w:val="28"/>
        </w:rPr>
        <w:t>6</w:t>
      </w:r>
      <w:r w:rsidR="000871B1" w:rsidRPr="00EC2903">
        <w:rPr>
          <w:color w:val="auto"/>
          <w:sz w:val="28"/>
          <w:szCs w:val="28"/>
        </w:rPr>
        <w:t>. </w:t>
      </w:r>
      <w:r w:rsidR="000871B1" w:rsidRPr="00EC2903">
        <w:rPr>
          <w:sz w:val="28"/>
          <w:szCs w:val="28"/>
        </w:rPr>
        <w:t xml:space="preserve">Сведения о возможности подключения </w:t>
      </w:r>
      <w:r w:rsidR="000871B1" w:rsidRPr="00EC2903">
        <w:rPr>
          <w:color w:val="auto"/>
          <w:sz w:val="28"/>
          <w:szCs w:val="28"/>
        </w:rPr>
        <w:t>(технологического присоединения)</w:t>
      </w:r>
      <w:r w:rsidR="000871B1" w:rsidRPr="00EC2903">
        <w:rPr>
          <w:sz w:val="28"/>
          <w:szCs w:val="28"/>
        </w:rPr>
        <w:t xml:space="preserve">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объектов капитального строительств</w:t>
      </w:r>
      <w:r w:rsidR="00E74D2A" w:rsidRPr="00EC2903">
        <w:rPr>
          <w:sz w:val="28"/>
          <w:szCs w:val="28"/>
        </w:rPr>
        <w:t>а к </w:t>
      </w:r>
      <w:r w:rsidR="000871B1" w:rsidRPr="00EC2903">
        <w:rPr>
          <w:sz w:val="28"/>
          <w:szCs w:val="28"/>
        </w:rPr>
        <w:t>сетям инженерно-технического обеспечения, срок</w:t>
      </w:r>
      <w:r w:rsidR="00E74D2A" w:rsidRPr="00EC2903">
        <w:rPr>
          <w:sz w:val="28"/>
          <w:szCs w:val="28"/>
        </w:rPr>
        <w:t xml:space="preserve"> действия технических условий, </w:t>
      </w:r>
      <w:r w:rsidR="000871B1" w:rsidRPr="00EC2903">
        <w:rPr>
          <w:sz w:val="28"/>
          <w:szCs w:val="28"/>
        </w:rPr>
        <w:t xml:space="preserve">плата за подключение </w:t>
      </w:r>
      <w:r w:rsidR="000871B1" w:rsidRPr="00EC2903">
        <w:rPr>
          <w:color w:val="auto"/>
          <w:sz w:val="28"/>
          <w:szCs w:val="28"/>
        </w:rPr>
        <w:t>(технологическое присоединение)</w:t>
      </w:r>
      <w:r w:rsidR="000871B1" w:rsidRPr="00EC2903">
        <w:rPr>
          <w:sz w:val="28"/>
          <w:szCs w:val="28"/>
        </w:rPr>
        <w:t xml:space="preserve">: </w:t>
      </w:r>
      <w:proofErr w:type="gramStart"/>
      <w:r w:rsidR="00E74D2A" w:rsidRPr="00EC2903">
        <w:rPr>
          <w:sz w:val="28"/>
          <w:szCs w:val="28"/>
        </w:rPr>
        <w:t>Согласно ответа</w:t>
      </w:r>
      <w:proofErr w:type="gramEnd"/>
      <w:r w:rsidR="009014B2" w:rsidRPr="00EC2903">
        <w:rPr>
          <w:color w:val="auto"/>
          <w:sz w:val="28"/>
          <w:szCs w:val="28"/>
        </w:rPr>
        <w:t xml:space="preserve"> </w:t>
      </w:r>
      <w:r w:rsidR="009014B2" w:rsidRPr="00813CC8">
        <w:rPr>
          <w:color w:val="0000CC"/>
          <w:sz w:val="28"/>
          <w:szCs w:val="28"/>
        </w:rPr>
        <w:t>АО «</w:t>
      </w:r>
      <w:proofErr w:type="spellStart"/>
      <w:r w:rsidR="009014B2" w:rsidRPr="00813CC8">
        <w:rPr>
          <w:color w:val="0000CC"/>
          <w:sz w:val="28"/>
          <w:szCs w:val="28"/>
        </w:rPr>
        <w:t>ЗабТЭК</w:t>
      </w:r>
      <w:proofErr w:type="spellEnd"/>
      <w:r w:rsidR="009014B2" w:rsidRPr="00813CC8">
        <w:rPr>
          <w:color w:val="0000CC"/>
          <w:sz w:val="28"/>
          <w:szCs w:val="28"/>
        </w:rPr>
        <w:t xml:space="preserve">» </w:t>
      </w:r>
      <w:r w:rsidR="00E74D2A" w:rsidRPr="00813CC8">
        <w:rPr>
          <w:color w:val="0000CC"/>
          <w:sz w:val="28"/>
          <w:szCs w:val="28"/>
        </w:rPr>
        <w:t xml:space="preserve">№ </w:t>
      </w:r>
      <w:r w:rsidR="0022797A" w:rsidRPr="00813CC8">
        <w:rPr>
          <w:color w:val="0000CC"/>
          <w:sz w:val="28"/>
          <w:szCs w:val="28"/>
        </w:rPr>
        <w:t>3881</w:t>
      </w:r>
      <w:r w:rsidR="00E74D2A" w:rsidRPr="00813CC8">
        <w:rPr>
          <w:color w:val="0000CC"/>
          <w:sz w:val="28"/>
          <w:szCs w:val="28"/>
        </w:rPr>
        <w:t xml:space="preserve"> от </w:t>
      </w:r>
      <w:r w:rsidR="0022797A" w:rsidRPr="00813CC8">
        <w:rPr>
          <w:color w:val="0000CC"/>
          <w:sz w:val="28"/>
          <w:szCs w:val="28"/>
        </w:rPr>
        <w:t>31</w:t>
      </w:r>
      <w:r w:rsidR="00CC489B" w:rsidRPr="00813CC8">
        <w:rPr>
          <w:color w:val="0000CC"/>
          <w:sz w:val="28"/>
          <w:szCs w:val="28"/>
        </w:rPr>
        <w:t>.</w:t>
      </w:r>
      <w:r w:rsidR="0022797A" w:rsidRPr="00813CC8">
        <w:rPr>
          <w:color w:val="0000CC"/>
          <w:sz w:val="28"/>
          <w:szCs w:val="28"/>
        </w:rPr>
        <w:t>10</w:t>
      </w:r>
      <w:r w:rsidR="00CC489B" w:rsidRPr="00813CC8">
        <w:rPr>
          <w:color w:val="0000CC"/>
          <w:sz w:val="28"/>
          <w:szCs w:val="28"/>
        </w:rPr>
        <w:t>.202</w:t>
      </w:r>
      <w:r w:rsidR="0022797A" w:rsidRPr="00813CC8">
        <w:rPr>
          <w:color w:val="0000CC"/>
          <w:sz w:val="28"/>
          <w:szCs w:val="28"/>
        </w:rPr>
        <w:t>2</w:t>
      </w:r>
      <w:r w:rsidR="00E74D2A" w:rsidRPr="00813CC8">
        <w:rPr>
          <w:color w:val="0000CC"/>
          <w:sz w:val="28"/>
          <w:szCs w:val="28"/>
        </w:rPr>
        <w:t xml:space="preserve"> года о предоставлении </w:t>
      </w:r>
      <w:r w:rsidR="000377DB" w:rsidRPr="00813CC8">
        <w:rPr>
          <w:color w:val="0000CC"/>
          <w:sz w:val="28"/>
          <w:szCs w:val="28"/>
        </w:rPr>
        <w:t xml:space="preserve"> </w:t>
      </w:r>
      <w:r w:rsidR="00E74D2A" w:rsidRPr="00813CC8">
        <w:rPr>
          <w:color w:val="0000CC"/>
          <w:sz w:val="28"/>
          <w:szCs w:val="28"/>
        </w:rPr>
        <w:t>информации о технической возможности подключения объектов капитального строительства к сетям инженерно-технического обеспечения, а именно земельного участка с кадастровым</w:t>
      </w:r>
      <w:r w:rsidR="000377DB" w:rsidRPr="00813CC8">
        <w:rPr>
          <w:color w:val="0000CC"/>
          <w:sz w:val="28"/>
          <w:szCs w:val="28"/>
        </w:rPr>
        <w:t xml:space="preserve"> </w:t>
      </w:r>
      <w:r w:rsidR="00E74D2A" w:rsidRPr="00813CC8">
        <w:rPr>
          <w:color w:val="0000CC"/>
          <w:sz w:val="28"/>
          <w:szCs w:val="28"/>
        </w:rPr>
        <w:t xml:space="preserve"> номером </w:t>
      </w:r>
      <w:r w:rsidR="00DB4D46" w:rsidRPr="00813CC8">
        <w:rPr>
          <w:color w:val="0000CC"/>
          <w:sz w:val="28"/>
          <w:szCs w:val="28"/>
          <w:lang w:bidi="ru-RU"/>
        </w:rPr>
        <w:t>75:06:</w:t>
      </w:r>
      <w:r w:rsidR="0022797A" w:rsidRPr="00813CC8">
        <w:rPr>
          <w:color w:val="0000CC"/>
          <w:sz w:val="28"/>
          <w:szCs w:val="28"/>
          <w:lang w:bidi="ru-RU"/>
        </w:rPr>
        <w:t>000000</w:t>
      </w:r>
      <w:r w:rsidR="00DB4D46" w:rsidRPr="00813CC8">
        <w:rPr>
          <w:color w:val="0000CC"/>
          <w:sz w:val="28"/>
          <w:szCs w:val="28"/>
          <w:lang w:bidi="ru-RU"/>
        </w:rPr>
        <w:t>:</w:t>
      </w:r>
      <w:r w:rsidR="0022797A" w:rsidRPr="00813CC8">
        <w:rPr>
          <w:color w:val="0000CC"/>
          <w:sz w:val="28"/>
          <w:szCs w:val="28"/>
          <w:lang w:bidi="ru-RU"/>
        </w:rPr>
        <w:t>629</w:t>
      </w:r>
      <w:r w:rsidR="00E74D2A" w:rsidRPr="00813CC8">
        <w:rPr>
          <w:color w:val="0000CC"/>
          <w:sz w:val="28"/>
          <w:szCs w:val="28"/>
        </w:rPr>
        <w:t>, расположенного по адресу</w:t>
      </w:r>
      <w:r w:rsidR="00813CC8" w:rsidRPr="00813CC8">
        <w:rPr>
          <w:color w:val="0000CC"/>
          <w:sz w:val="28"/>
          <w:szCs w:val="28"/>
        </w:rPr>
        <w:t>:</w:t>
      </w:r>
      <w:r w:rsidR="00E74D2A" w:rsidRPr="00813CC8">
        <w:rPr>
          <w:color w:val="0000CC"/>
          <w:sz w:val="28"/>
          <w:szCs w:val="28"/>
        </w:rPr>
        <w:t xml:space="preserve"> </w:t>
      </w:r>
      <w:r w:rsidR="00813CC8" w:rsidRPr="00813CC8">
        <w:rPr>
          <w:color w:val="0000CC"/>
          <w:sz w:val="28"/>
          <w:szCs w:val="28"/>
        </w:rPr>
        <w:t xml:space="preserve">Российская Федерация, Забайкальский край, Забайкальский муниципальный район, городское поселение "Забайкальское", </w:t>
      </w:r>
      <w:proofErr w:type="spellStart"/>
      <w:r w:rsidR="00813CC8" w:rsidRPr="00813CC8">
        <w:rPr>
          <w:color w:val="0000CC"/>
          <w:sz w:val="28"/>
          <w:szCs w:val="28"/>
        </w:rPr>
        <w:t>пгт</w:t>
      </w:r>
      <w:proofErr w:type="spellEnd"/>
      <w:r w:rsidR="00813CC8" w:rsidRPr="00813CC8">
        <w:rPr>
          <w:color w:val="0000CC"/>
          <w:sz w:val="28"/>
          <w:szCs w:val="28"/>
        </w:rPr>
        <w:t>. Забайкальск</w:t>
      </w:r>
      <w:r w:rsidR="000C0855" w:rsidRPr="00813CC8">
        <w:rPr>
          <w:color w:val="0000CC"/>
          <w:sz w:val="28"/>
          <w:szCs w:val="28"/>
          <w:lang w:bidi="ru-RU"/>
        </w:rPr>
        <w:t xml:space="preserve"> </w:t>
      </w:r>
      <w:r w:rsidR="000377DB" w:rsidRPr="00813CC8">
        <w:rPr>
          <w:color w:val="0000CC"/>
          <w:sz w:val="28"/>
          <w:szCs w:val="28"/>
          <w:lang w:bidi="ru-RU"/>
        </w:rPr>
        <w:t xml:space="preserve"> </w:t>
      </w:r>
      <w:r w:rsidR="00E74D2A" w:rsidRPr="00813CC8">
        <w:rPr>
          <w:color w:val="0000CC"/>
          <w:sz w:val="28"/>
          <w:szCs w:val="28"/>
        </w:rPr>
        <w:t>сообщает следующее.</w:t>
      </w:r>
    </w:p>
    <w:p w14:paraId="5C3016CF" w14:textId="77777777" w:rsidR="00097B37" w:rsidRPr="00813CC8" w:rsidRDefault="00097B37" w:rsidP="00EC2903">
      <w:pPr>
        <w:pStyle w:val="31"/>
        <w:shd w:val="clear" w:color="auto" w:fill="auto"/>
        <w:spacing w:before="0" w:line="240" w:lineRule="auto"/>
        <w:ind w:left="20" w:right="20" w:firstLine="560"/>
        <w:jc w:val="both"/>
        <w:rPr>
          <w:color w:val="0000CC"/>
          <w:sz w:val="28"/>
          <w:szCs w:val="28"/>
        </w:rPr>
      </w:pPr>
      <w:r w:rsidRPr="00813CC8">
        <w:rPr>
          <w:color w:val="0000CC"/>
          <w:sz w:val="28"/>
          <w:szCs w:val="28"/>
        </w:rPr>
        <w:t xml:space="preserve">В настоящее время  нет технической возможности для подключения к системе </w:t>
      </w:r>
      <w:r w:rsidR="00CC489B" w:rsidRPr="00813CC8">
        <w:rPr>
          <w:color w:val="0000CC"/>
          <w:sz w:val="28"/>
          <w:szCs w:val="28"/>
        </w:rPr>
        <w:t xml:space="preserve"> теплоснабжения, </w:t>
      </w:r>
    </w:p>
    <w:p w14:paraId="67C1DC68" w14:textId="209AD0E7" w:rsidR="00E74D2A" w:rsidRPr="00813CC8" w:rsidRDefault="00097B37" w:rsidP="00EC2903">
      <w:pPr>
        <w:pStyle w:val="31"/>
        <w:shd w:val="clear" w:color="auto" w:fill="auto"/>
        <w:spacing w:before="0" w:line="240" w:lineRule="auto"/>
        <w:ind w:left="20" w:right="20" w:firstLine="560"/>
        <w:jc w:val="both"/>
        <w:rPr>
          <w:color w:val="0000CC"/>
          <w:sz w:val="28"/>
          <w:szCs w:val="28"/>
        </w:rPr>
      </w:pPr>
      <w:r w:rsidRPr="00813CC8">
        <w:rPr>
          <w:color w:val="0000CC"/>
          <w:sz w:val="28"/>
          <w:szCs w:val="28"/>
        </w:rPr>
        <w:t xml:space="preserve">Техническая возможность подключения  к централизованным системам </w:t>
      </w:r>
      <w:r w:rsidR="00CC489B" w:rsidRPr="00813CC8">
        <w:rPr>
          <w:color w:val="0000CC"/>
          <w:sz w:val="28"/>
          <w:szCs w:val="28"/>
        </w:rPr>
        <w:t xml:space="preserve"> водоснабжения и водоотведения </w:t>
      </w:r>
      <w:r w:rsidRPr="00813CC8">
        <w:rPr>
          <w:color w:val="0000CC"/>
          <w:sz w:val="28"/>
          <w:szCs w:val="28"/>
        </w:rPr>
        <w:t>отсутствует.</w:t>
      </w:r>
      <w:r w:rsidR="00CC489B" w:rsidRPr="00813CC8">
        <w:rPr>
          <w:color w:val="0000CC"/>
          <w:sz w:val="28"/>
          <w:szCs w:val="28"/>
        </w:rPr>
        <w:t xml:space="preserve"> </w:t>
      </w:r>
    </w:p>
    <w:p w14:paraId="68536793" w14:textId="77777777" w:rsidR="00EC2903" w:rsidRPr="00EC2903" w:rsidRDefault="005200D8" w:rsidP="00EC2903">
      <w:pPr>
        <w:ind w:firstLine="709"/>
        <w:jc w:val="both"/>
        <w:rPr>
          <w:rFonts w:ascii="Times New Roman" w:eastAsia="Times New Roman" w:hAnsi="Times New Roman" w:cs="Times New Roman"/>
          <w:sz w:val="28"/>
          <w:szCs w:val="28"/>
          <w:lang w:bidi="ar-SA"/>
        </w:rPr>
      </w:pPr>
      <w:r w:rsidRPr="004479DB">
        <w:rPr>
          <w:rFonts w:ascii="Times New Roman" w:eastAsia="Times New Roman" w:hAnsi="Times New Roman" w:cs="Times New Roman"/>
          <w:color w:val="auto"/>
          <w:lang w:bidi="ar-SA"/>
        </w:rPr>
        <w:lastRenderedPageBreak/>
        <w:t>7</w:t>
      </w:r>
      <w:r w:rsidR="000871B1" w:rsidRPr="000871B1">
        <w:rPr>
          <w:rFonts w:ascii="Times New Roman" w:eastAsia="Times New Roman" w:hAnsi="Times New Roman" w:cs="Times New Roman"/>
          <w:color w:val="auto"/>
          <w:lang w:bidi="ar-SA"/>
        </w:rPr>
        <w:t>.</w:t>
      </w:r>
      <w:r w:rsidR="000871B1" w:rsidRPr="000871B1">
        <w:rPr>
          <w:rFonts w:ascii="Times New Roman" w:eastAsia="Times New Roman" w:hAnsi="Times New Roman" w:cs="Times New Roman"/>
          <w:b/>
          <w:color w:val="auto"/>
          <w:lang w:bidi="ar-SA"/>
        </w:rPr>
        <w:t xml:space="preserve"> </w:t>
      </w:r>
      <w:r w:rsidR="00EC2903" w:rsidRPr="00EC2903">
        <w:rPr>
          <w:rFonts w:ascii="Times New Roman" w:eastAsia="Times New Roman" w:hAnsi="Times New Roman" w:cs="Times New Roman"/>
          <w:b/>
          <w:bCs/>
          <w:color w:val="auto"/>
          <w:sz w:val="28"/>
          <w:szCs w:val="28"/>
          <w:lang w:bidi="ar-SA"/>
        </w:rPr>
        <w:t xml:space="preserve">Максимально и (или) минимально допустимые параметры разрешенного строительства объекта капитального строительства:  </w:t>
      </w:r>
      <w:r w:rsidR="00EC2903" w:rsidRPr="00EC2903">
        <w:rPr>
          <w:rFonts w:ascii="Times New Roman" w:eastAsia="Times New Roman" w:hAnsi="Times New Roman" w:cs="Times New Roman"/>
          <w:color w:val="auto"/>
          <w:sz w:val="28"/>
          <w:szCs w:val="28"/>
          <w:lang w:bidi="ar-SA"/>
        </w:rPr>
        <w:t>предусмотрены</w:t>
      </w:r>
      <w:r w:rsidR="00EC2903" w:rsidRPr="00EC2903">
        <w:rPr>
          <w:rFonts w:ascii="Times New Roman" w:eastAsia="Times New Roman" w:hAnsi="Times New Roman" w:cs="Times New Roman"/>
          <w:sz w:val="28"/>
          <w:szCs w:val="28"/>
          <w:lang w:bidi="ar-SA"/>
        </w:rPr>
        <w:t xml:space="preserve"> в соответствии с картой зонирования Правил землепользования и застройки городского поселения «Забайкальское», принятых решением Совета городского поселения «Забайкальское»» от 24  августа 2018                                                                                                                                                                    года № 121:</w:t>
      </w:r>
    </w:p>
    <w:p w14:paraId="62B9560E" w14:textId="05E9C13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sz w:val="28"/>
          <w:szCs w:val="28"/>
          <w:lang w:bidi="ar-SA"/>
        </w:rPr>
        <w:t xml:space="preserve">1) </w:t>
      </w:r>
      <w:r w:rsidRPr="00EC2903">
        <w:rPr>
          <w:rFonts w:ascii="Times New Roman" w:eastAsia="Times New Roman" w:hAnsi="Times New Roman" w:cs="Times New Roman"/>
          <w:color w:val="auto"/>
          <w:sz w:val="28"/>
          <w:szCs w:val="28"/>
          <w:lang w:bidi="ar-SA"/>
        </w:rPr>
        <w:t>земельный участок с кадастровым номером</w:t>
      </w:r>
      <w:r w:rsidRPr="00EC2903">
        <w:rPr>
          <w:rFonts w:ascii="Times New Roman" w:eastAsia="Times New Roman" w:hAnsi="Times New Roman" w:cs="Times New Roman"/>
          <w:color w:val="FF0000"/>
          <w:sz w:val="28"/>
          <w:szCs w:val="28"/>
          <w:lang w:bidi="ar-SA"/>
        </w:rPr>
        <w:t xml:space="preserve"> </w:t>
      </w:r>
      <w:r w:rsidR="00813CC8">
        <w:rPr>
          <w:rFonts w:ascii="Times New Roman" w:eastAsia="Times New Roman" w:hAnsi="Times New Roman" w:cs="Times New Roman"/>
          <w:color w:val="000099"/>
          <w:sz w:val="28"/>
          <w:szCs w:val="28"/>
          <w:lang w:bidi="ar-SA"/>
        </w:rPr>
        <w:t>75:06:000000:629</w:t>
      </w:r>
      <w:r w:rsidRPr="00EC2903">
        <w:rPr>
          <w:rFonts w:ascii="Times New Roman" w:eastAsia="Times New Roman" w:hAnsi="Times New Roman" w:cs="Times New Roman"/>
          <w:color w:val="000066"/>
          <w:sz w:val="28"/>
          <w:szCs w:val="28"/>
          <w:lang w:bidi="ar-SA"/>
        </w:rPr>
        <w:t>,</w:t>
      </w:r>
      <w:r w:rsidRPr="00EC2903">
        <w:rPr>
          <w:rFonts w:ascii="Times New Roman" w:eastAsia="Times New Roman" w:hAnsi="Times New Roman" w:cs="Times New Roman"/>
          <w:color w:val="FF0000"/>
          <w:sz w:val="28"/>
          <w:szCs w:val="28"/>
          <w:lang w:bidi="ar-SA"/>
        </w:rPr>
        <w:t xml:space="preserve"> </w:t>
      </w:r>
      <w:r w:rsidRPr="00EC2903">
        <w:rPr>
          <w:rFonts w:ascii="Times New Roman" w:eastAsia="Times New Roman" w:hAnsi="Times New Roman" w:cs="Times New Roman"/>
          <w:color w:val="auto"/>
          <w:sz w:val="28"/>
          <w:szCs w:val="28"/>
          <w:lang w:bidi="ar-SA"/>
        </w:rPr>
        <w:t>находится в пределах территории,</w:t>
      </w:r>
      <w:r w:rsidRPr="00EC2903">
        <w:rPr>
          <w:rFonts w:ascii="Times New Roman" w:eastAsia="Times New Roman" w:hAnsi="Times New Roman" w:cs="Times New Roman"/>
          <w:color w:val="FF0000"/>
          <w:sz w:val="28"/>
          <w:szCs w:val="28"/>
          <w:lang w:bidi="ar-SA"/>
        </w:rPr>
        <w:t xml:space="preserve"> </w:t>
      </w:r>
      <w:r w:rsidRPr="00EC2903">
        <w:rPr>
          <w:rFonts w:ascii="Times New Roman" w:eastAsia="Times New Roman" w:hAnsi="Times New Roman" w:cs="Times New Roman"/>
          <w:color w:val="auto"/>
          <w:sz w:val="28"/>
          <w:szCs w:val="28"/>
          <w:lang w:bidi="ar-SA"/>
        </w:rPr>
        <w:t xml:space="preserve">обозначенной как </w:t>
      </w:r>
      <w:r w:rsidRPr="00EC2903">
        <w:rPr>
          <w:rFonts w:ascii="Times New Roman" w:eastAsia="Times New Roman" w:hAnsi="Times New Roman" w:cs="Times New Roman"/>
          <w:color w:val="0000CC"/>
          <w:sz w:val="28"/>
          <w:szCs w:val="28"/>
          <w:lang w:bidi="ar-SA"/>
        </w:rPr>
        <w:t>зона коммунально-складской инфраструктуры (П</w:t>
      </w:r>
      <w:proofErr w:type="gramStart"/>
      <w:r w:rsidRPr="00EC2903">
        <w:rPr>
          <w:rFonts w:ascii="Times New Roman" w:eastAsia="Times New Roman" w:hAnsi="Times New Roman" w:cs="Times New Roman"/>
          <w:color w:val="0000CC"/>
          <w:sz w:val="28"/>
          <w:szCs w:val="28"/>
          <w:lang w:bidi="ar-SA"/>
        </w:rPr>
        <w:t>2</w:t>
      </w:r>
      <w:proofErr w:type="gramEnd"/>
      <w:r w:rsidRPr="00EC2903">
        <w:rPr>
          <w:rFonts w:ascii="Times New Roman" w:eastAsia="Times New Roman" w:hAnsi="Times New Roman" w:cs="Times New Roman"/>
          <w:color w:val="0000CC"/>
          <w:sz w:val="28"/>
          <w:szCs w:val="28"/>
          <w:lang w:bidi="ar-SA"/>
        </w:rPr>
        <w:t>).</w:t>
      </w:r>
    </w:p>
    <w:p w14:paraId="7B274740"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lang w:bidi="ar-SA"/>
        </w:rPr>
        <w:t xml:space="preserve">К основным видам разрешенного использования земельного участка относятся: </w:t>
      </w:r>
    </w:p>
    <w:p w14:paraId="2CE55F3B"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color w:val="0000CC"/>
          <w:sz w:val="28"/>
          <w:szCs w:val="28"/>
          <w:lang w:bidi="ar-SA"/>
        </w:rPr>
        <w:t>2.7.1 – объекты гаражного назначения;</w:t>
      </w:r>
    </w:p>
    <w:p w14:paraId="7683335F"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proofErr w:type="gramStart"/>
      <w:r w:rsidRPr="00EC2903">
        <w:rPr>
          <w:rFonts w:ascii="Times New Roman" w:eastAsia="Times New Roman" w:hAnsi="Times New Roman" w:cs="Times New Roman"/>
          <w:bCs/>
          <w:color w:val="0000CC"/>
          <w:sz w:val="28"/>
          <w:szCs w:val="28"/>
          <w:lang w:bidi="ar-SA"/>
        </w:rPr>
        <w:t>4.0 – предпринимательство (</w:t>
      </w:r>
      <w:r w:rsidRPr="00EC2903">
        <w:rPr>
          <w:rFonts w:ascii="Times New Roman" w:eastAsia="Times New Roman" w:hAnsi="Times New Roman" w:cs="Times New Roman"/>
          <w:color w:val="0000CC"/>
          <w:sz w:val="28"/>
          <w:szCs w:val="28"/>
          <w:lang w:bidi="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roofErr w:type="gramEnd"/>
      <w:r w:rsidRPr="00EC2903">
        <w:rPr>
          <w:rFonts w:ascii="Times New Roman" w:eastAsia="Times New Roman" w:hAnsi="Times New Roman" w:cs="Times New Roman"/>
          <w:color w:val="0000CC"/>
          <w:sz w:val="28"/>
          <w:szCs w:val="28"/>
          <w:lang w:bidi="ar-SA"/>
        </w:rPr>
        <w:t xml:space="preserve"> </w:t>
      </w:r>
      <w:proofErr w:type="gramStart"/>
      <w:r w:rsidRPr="00EC2903">
        <w:rPr>
          <w:rFonts w:ascii="Times New Roman" w:eastAsia="Times New Roman" w:hAnsi="Times New Roman" w:cs="Times New Roman"/>
          <w:color w:val="0000CC"/>
          <w:sz w:val="28"/>
          <w:szCs w:val="28"/>
          <w:lang w:bidi="ar-SA"/>
        </w:rPr>
        <w:t>Содержание данного вида разрешенного использования включает в себя содержание видов разрешенного использования, предусмотренных </w:t>
      </w:r>
      <w:hyperlink r:id="rId14" w:anchor="block_1041" w:history="1">
        <w:r w:rsidRPr="00EC2903">
          <w:rPr>
            <w:rFonts w:ascii="Times New Roman" w:eastAsia="Times New Roman" w:hAnsi="Times New Roman" w:cs="Times New Roman"/>
            <w:color w:val="0000FF"/>
            <w:sz w:val="28"/>
            <w:szCs w:val="28"/>
            <w:u w:val="single"/>
            <w:lang w:bidi="ar-SA"/>
          </w:rPr>
          <w:t>кодами 4.1-4.10</w:t>
        </w:r>
      </w:hyperlink>
      <w:r w:rsidRPr="00EC2903">
        <w:rPr>
          <w:rFonts w:ascii="Times New Roman" w:eastAsia="Times New Roman" w:hAnsi="Times New Roman" w:cs="Times New Roman"/>
          <w:color w:val="0000CC"/>
          <w:sz w:val="28"/>
          <w:szCs w:val="28"/>
          <w:u w:val="single"/>
          <w:lang w:bidi="ar-SA"/>
        </w:rPr>
        <w:t>)</w:t>
      </w:r>
      <w:r w:rsidRPr="00EC2903">
        <w:rPr>
          <w:rFonts w:ascii="Times New Roman" w:eastAsia="Times New Roman" w:hAnsi="Times New Roman" w:cs="Times New Roman"/>
          <w:color w:val="0000CC"/>
          <w:sz w:val="28"/>
          <w:szCs w:val="28"/>
          <w:lang w:bidi="ar-SA"/>
        </w:rPr>
        <w:t>;</w:t>
      </w:r>
      <w:proofErr w:type="gramEnd"/>
    </w:p>
    <w:p w14:paraId="2256B4A8"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6.3 – легкая промышленность;</w:t>
      </w:r>
    </w:p>
    <w:p w14:paraId="735D4F4B"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6.4 – пищевая промышленность;</w:t>
      </w:r>
    </w:p>
    <w:p w14:paraId="5DB7EE46"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6.6 – строительная промышленность;</w:t>
      </w:r>
    </w:p>
    <w:p w14:paraId="743CE159"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6.7 – энергетика;</w:t>
      </w:r>
    </w:p>
    <w:p w14:paraId="5E9DFF14"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6.8 – связь;</w:t>
      </w:r>
    </w:p>
    <w:p w14:paraId="6E4F83E5"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6.9 – склады</w:t>
      </w:r>
    </w:p>
    <w:p w14:paraId="7B83DC07"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8.3 – о</w:t>
      </w:r>
      <w:r w:rsidRPr="00EC2903">
        <w:rPr>
          <w:rFonts w:ascii="Times New Roman" w:eastAsia="Times New Roman" w:hAnsi="Times New Roman" w:cs="Times New Roman"/>
          <w:color w:val="0000CC"/>
          <w:sz w:val="28"/>
          <w:szCs w:val="28"/>
          <w:lang w:bidi="ar-SA"/>
        </w:rPr>
        <w:t>беспечение внутреннего правопорядка</w:t>
      </w:r>
    </w:p>
    <w:p w14:paraId="0C9CF1DB"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12.2 – специальная деятельность</w:t>
      </w:r>
    </w:p>
    <w:p w14:paraId="7BF71507"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lang w:bidi="ar-SA"/>
        </w:rPr>
        <w:t>2) максимальные и минимальные параметры разрешенного строительства:</w:t>
      </w:r>
    </w:p>
    <w:p w14:paraId="50EEAFC5"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lang w:bidi="ar-SA"/>
        </w:rPr>
        <w:t xml:space="preserve">предельный максимальный размер земельного участка - 300,0 га; </w:t>
      </w:r>
    </w:p>
    <w:p w14:paraId="6FD9E6B7"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u w:val="single"/>
          <w:lang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w:t>
      </w:r>
      <w:proofErr w:type="gramStart"/>
      <w:r w:rsidRPr="00EC2903">
        <w:rPr>
          <w:rFonts w:ascii="Times New Roman" w:eastAsia="Times New Roman" w:hAnsi="Times New Roman" w:cs="Times New Roman"/>
          <w:color w:val="0000CC"/>
          <w:sz w:val="28"/>
          <w:szCs w:val="28"/>
          <w:u w:val="single"/>
          <w:lang w:bidi="ar-SA"/>
        </w:rPr>
        <w:t>о</w:t>
      </w:r>
      <w:r w:rsidRPr="00EC2903">
        <w:rPr>
          <w:rFonts w:ascii="Times New Roman" w:eastAsia="Times New Roman" w:hAnsi="Times New Roman" w:cs="Times New Roman"/>
          <w:color w:val="0000CC"/>
          <w:sz w:val="28"/>
          <w:szCs w:val="28"/>
          <w:lang w:bidi="ar-SA"/>
        </w:rPr>
        <w:t>–</w:t>
      </w:r>
      <w:proofErr w:type="gramEnd"/>
      <w:r w:rsidRPr="00EC2903">
        <w:rPr>
          <w:rFonts w:ascii="Times New Roman" w:eastAsia="Times New Roman" w:hAnsi="Times New Roman" w:cs="Times New Roman"/>
          <w:color w:val="0000CC"/>
          <w:sz w:val="28"/>
          <w:szCs w:val="28"/>
          <w:lang w:bidi="ar-SA"/>
        </w:rPr>
        <w:t xml:space="preserve"> не подлежат установлению;</w:t>
      </w:r>
    </w:p>
    <w:p w14:paraId="1574E5A2"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u w:val="single"/>
          <w:lang w:bidi="ar-SA"/>
        </w:rPr>
        <w:t>предельное количество этажей или предельную высоту зданий, строений, сооружени</w:t>
      </w:r>
      <w:proofErr w:type="gramStart"/>
      <w:r w:rsidRPr="00EC2903">
        <w:rPr>
          <w:rFonts w:ascii="Times New Roman" w:eastAsia="Times New Roman" w:hAnsi="Times New Roman" w:cs="Times New Roman"/>
          <w:color w:val="0000CC"/>
          <w:sz w:val="28"/>
          <w:szCs w:val="28"/>
          <w:u w:val="single"/>
          <w:lang w:bidi="ar-SA"/>
        </w:rPr>
        <w:t>й</w:t>
      </w:r>
      <w:r w:rsidRPr="00EC2903">
        <w:rPr>
          <w:rFonts w:ascii="Times New Roman" w:eastAsia="Times New Roman" w:hAnsi="Times New Roman" w:cs="Times New Roman"/>
          <w:color w:val="0000CC"/>
          <w:sz w:val="28"/>
          <w:szCs w:val="28"/>
          <w:lang w:bidi="ar-SA"/>
        </w:rPr>
        <w:t>-</w:t>
      </w:r>
      <w:proofErr w:type="gramEnd"/>
      <w:r w:rsidRPr="00EC2903">
        <w:rPr>
          <w:rFonts w:ascii="Times New Roman" w:eastAsia="Times New Roman" w:hAnsi="Times New Roman" w:cs="Times New Roman"/>
          <w:color w:val="0000CC"/>
          <w:sz w:val="28"/>
          <w:szCs w:val="28"/>
          <w:lang w:bidi="ar-SA"/>
        </w:rPr>
        <w:t xml:space="preserve"> не подлежит установлению;</w:t>
      </w:r>
    </w:p>
    <w:p w14:paraId="409A21BD"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u w:val="single"/>
          <w:lang w:bidi="ar-SA"/>
        </w:rPr>
        <w:t>максимальный процент застройки в границах земельного участка:</w:t>
      </w:r>
      <w:r w:rsidRPr="00EC2903">
        <w:rPr>
          <w:rFonts w:ascii="Times New Roman" w:eastAsia="Times New Roman" w:hAnsi="Times New Roman" w:cs="Times New Roman"/>
          <w:color w:val="0000CC"/>
          <w:sz w:val="28"/>
          <w:szCs w:val="28"/>
          <w:lang w:bidi="ar-SA"/>
        </w:rPr>
        <w:t xml:space="preserve"> – 70%.</w:t>
      </w:r>
    </w:p>
    <w:p w14:paraId="1A3DC0F4" w14:textId="77777777" w:rsidR="00F1151B" w:rsidRDefault="00F1151B" w:rsidP="00EC2903">
      <w:pPr>
        <w:widowControl/>
        <w:suppressAutoHyphens/>
        <w:ind w:right="28" w:firstLine="720"/>
        <w:jc w:val="both"/>
        <w:rPr>
          <w:rFonts w:ascii="Times New Roman" w:eastAsia="Times New Roman" w:hAnsi="Times New Roman" w:cs="Times New Roman"/>
          <w:sz w:val="28"/>
          <w:szCs w:val="28"/>
          <w:lang w:bidi="ar-SA"/>
        </w:rPr>
      </w:pPr>
    </w:p>
    <w:p w14:paraId="09CFF720" w14:textId="5A6ED0F7" w:rsidR="000871B1" w:rsidRPr="00EC2903" w:rsidRDefault="004479DB" w:rsidP="00EC2903">
      <w:pPr>
        <w:widowControl/>
        <w:suppressAutoHyphens/>
        <w:ind w:right="28" w:firstLine="720"/>
        <w:jc w:val="both"/>
        <w:rPr>
          <w:rFonts w:ascii="Times New Roman" w:eastAsia="Times New Roman" w:hAnsi="Times New Roman" w:cs="Times New Roman"/>
          <w:b/>
          <w:sz w:val="28"/>
          <w:szCs w:val="28"/>
          <w:lang w:bidi="ar-SA"/>
        </w:rPr>
      </w:pPr>
      <w:r w:rsidRPr="00EC2903">
        <w:rPr>
          <w:rFonts w:ascii="Times New Roman" w:eastAsia="Times New Roman" w:hAnsi="Times New Roman" w:cs="Times New Roman"/>
          <w:sz w:val="28"/>
          <w:szCs w:val="28"/>
          <w:lang w:bidi="ar-SA"/>
        </w:rPr>
        <w:t>8</w:t>
      </w:r>
      <w:r w:rsidR="000871B1" w:rsidRPr="00EC2903">
        <w:rPr>
          <w:rFonts w:ascii="Times New Roman" w:eastAsia="Times New Roman" w:hAnsi="Times New Roman" w:cs="Times New Roman"/>
          <w:sz w:val="28"/>
          <w:szCs w:val="28"/>
          <w:lang w:bidi="ar-SA"/>
        </w:rPr>
        <w:t>.</w:t>
      </w:r>
      <w:r w:rsidR="000871B1" w:rsidRPr="00EC2903">
        <w:rPr>
          <w:rFonts w:ascii="Times New Roman" w:eastAsia="Times New Roman" w:hAnsi="Times New Roman" w:cs="Times New Roman"/>
          <w:b/>
          <w:sz w:val="28"/>
          <w:szCs w:val="28"/>
          <w:lang w:val="en-US" w:bidi="ar-SA"/>
        </w:rPr>
        <w:t> </w:t>
      </w:r>
      <w:r w:rsidR="000871B1" w:rsidRPr="00EC2903">
        <w:rPr>
          <w:rFonts w:ascii="Times New Roman" w:eastAsia="Times New Roman" w:hAnsi="Times New Roman" w:cs="Times New Roman"/>
          <w:b/>
          <w:sz w:val="28"/>
          <w:szCs w:val="28"/>
          <w:lang w:bidi="ar-SA"/>
        </w:rPr>
        <w:t>Начальная цена предмета торгов, «шаг аукциона», размер задатка для участия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10"/>
        <w:gridCol w:w="1843"/>
        <w:gridCol w:w="1701"/>
        <w:gridCol w:w="1966"/>
      </w:tblGrid>
      <w:tr w:rsidR="000871B1" w:rsidRPr="00EC2903" w14:paraId="08846D7D" w14:textId="77777777" w:rsidTr="00D6072E">
        <w:tc>
          <w:tcPr>
            <w:tcW w:w="534" w:type="dxa"/>
            <w:vAlign w:val="center"/>
          </w:tcPr>
          <w:p w14:paraId="0A484438"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 лота</w:t>
            </w:r>
          </w:p>
        </w:tc>
        <w:tc>
          <w:tcPr>
            <w:tcW w:w="4110" w:type="dxa"/>
            <w:vAlign w:val="center"/>
          </w:tcPr>
          <w:p w14:paraId="116DD7A9"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Местоположение;</w:t>
            </w:r>
          </w:p>
          <w:p w14:paraId="3DF73487"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кадастровый номер</w:t>
            </w:r>
          </w:p>
          <w:p w14:paraId="4FA6F97B"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земельного участка</w:t>
            </w:r>
          </w:p>
        </w:tc>
        <w:tc>
          <w:tcPr>
            <w:tcW w:w="1843" w:type="dxa"/>
            <w:vAlign w:val="center"/>
          </w:tcPr>
          <w:p w14:paraId="53BDC6BD" w14:textId="149A8543" w:rsidR="000871B1" w:rsidRPr="00EC2903" w:rsidRDefault="00D6072E" w:rsidP="00D6072E">
            <w:pPr>
              <w:widowControl/>
              <w:suppressAutoHyphens/>
              <w:ind w:right="28"/>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w:t>
            </w:r>
            <w:r w:rsidR="000871B1" w:rsidRPr="00EC2903">
              <w:rPr>
                <w:rFonts w:ascii="Times New Roman" w:eastAsia="Times New Roman" w:hAnsi="Times New Roman" w:cs="Times New Roman"/>
                <w:sz w:val="28"/>
                <w:szCs w:val="28"/>
                <w:lang w:bidi="ar-SA"/>
              </w:rPr>
              <w:t>ачальная цена предмета торгов, руб.</w:t>
            </w:r>
          </w:p>
        </w:tc>
        <w:tc>
          <w:tcPr>
            <w:tcW w:w="1701" w:type="dxa"/>
            <w:vAlign w:val="center"/>
          </w:tcPr>
          <w:p w14:paraId="327E1F72"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val="en-US" w:bidi="ar-SA"/>
              </w:rPr>
            </w:pPr>
            <w:r w:rsidRPr="00EC2903">
              <w:rPr>
                <w:rFonts w:ascii="Times New Roman" w:eastAsia="Times New Roman" w:hAnsi="Times New Roman" w:cs="Times New Roman"/>
                <w:sz w:val="28"/>
                <w:szCs w:val="28"/>
                <w:lang w:bidi="ar-SA"/>
              </w:rPr>
              <w:t xml:space="preserve">«Шаг аукциона» 3%, </w:t>
            </w:r>
          </w:p>
          <w:p w14:paraId="2B8929A3"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руб.</w:t>
            </w:r>
          </w:p>
        </w:tc>
        <w:tc>
          <w:tcPr>
            <w:tcW w:w="1966" w:type="dxa"/>
            <w:vAlign w:val="center"/>
          </w:tcPr>
          <w:p w14:paraId="480F2828" w14:textId="3D8911F1" w:rsidR="000871B1" w:rsidRPr="00EC2903" w:rsidRDefault="000871B1" w:rsidP="000C0855">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Размер задатка для участия в аукционе, руб.</w:t>
            </w:r>
          </w:p>
        </w:tc>
      </w:tr>
      <w:tr w:rsidR="000871B1" w:rsidRPr="00EC2903" w14:paraId="27961717" w14:textId="77777777" w:rsidTr="00D6072E">
        <w:tc>
          <w:tcPr>
            <w:tcW w:w="534" w:type="dxa"/>
          </w:tcPr>
          <w:p w14:paraId="5B68F78D" w14:textId="77777777" w:rsidR="000871B1" w:rsidRPr="00EC2903" w:rsidRDefault="000871B1" w:rsidP="000871B1">
            <w:pPr>
              <w:widowControl/>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1</w:t>
            </w:r>
          </w:p>
        </w:tc>
        <w:tc>
          <w:tcPr>
            <w:tcW w:w="4110" w:type="dxa"/>
            <w:tcBorders>
              <w:top w:val="single" w:sz="4" w:space="0" w:color="auto"/>
              <w:left w:val="single" w:sz="4" w:space="0" w:color="auto"/>
              <w:bottom w:val="single" w:sz="4" w:space="0" w:color="auto"/>
              <w:right w:val="single" w:sz="4" w:space="0" w:color="auto"/>
            </w:tcBorders>
          </w:tcPr>
          <w:p w14:paraId="0F8528F1" w14:textId="65005FAC" w:rsidR="000871B1" w:rsidRPr="00D6072E" w:rsidRDefault="00813CC8" w:rsidP="000871B1">
            <w:pPr>
              <w:widowControl/>
              <w:ind w:right="28"/>
              <w:jc w:val="center"/>
              <w:rPr>
                <w:rFonts w:ascii="Times New Roman" w:eastAsia="Times New Roman" w:hAnsi="Times New Roman" w:cs="Times New Roman"/>
                <w:color w:val="0070C0"/>
                <w:sz w:val="28"/>
                <w:szCs w:val="28"/>
                <w:lang w:bidi="ar-SA"/>
              </w:rPr>
            </w:pPr>
            <w:r w:rsidRPr="00813CC8">
              <w:rPr>
                <w:rFonts w:ascii="Times New Roman" w:eastAsia="Times New Roman" w:hAnsi="Times New Roman" w:cs="Times New Roman"/>
                <w:color w:val="0070C0"/>
                <w:sz w:val="28"/>
                <w:szCs w:val="28"/>
              </w:rPr>
              <w:t xml:space="preserve">Российская Федерация, Забайкальский край, Забайкальский муниципальный район, городское поселение "Забайкальское", </w:t>
            </w:r>
            <w:proofErr w:type="spellStart"/>
            <w:r w:rsidRPr="00813CC8">
              <w:rPr>
                <w:rFonts w:ascii="Times New Roman" w:eastAsia="Times New Roman" w:hAnsi="Times New Roman" w:cs="Times New Roman"/>
                <w:color w:val="0070C0"/>
                <w:sz w:val="28"/>
                <w:szCs w:val="28"/>
              </w:rPr>
              <w:t>пгт</w:t>
            </w:r>
            <w:proofErr w:type="spellEnd"/>
            <w:r w:rsidRPr="00813CC8">
              <w:rPr>
                <w:rFonts w:ascii="Times New Roman" w:eastAsia="Times New Roman" w:hAnsi="Times New Roman" w:cs="Times New Roman"/>
                <w:color w:val="0070C0"/>
                <w:sz w:val="28"/>
                <w:szCs w:val="28"/>
              </w:rPr>
              <w:t>. Забайкальск</w:t>
            </w:r>
            <w:r w:rsidR="00C53C8B" w:rsidRPr="00D6072E">
              <w:rPr>
                <w:rFonts w:ascii="Times New Roman" w:eastAsia="Times New Roman" w:hAnsi="Times New Roman" w:cs="Times New Roman"/>
                <w:color w:val="0070C0"/>
                <w:sz w:val="28"/>
                <w:szCs w:val="28"/>
                <w:lang w:bidi="ar-SA"/>
              </w:rPr>
              <w:t xml:space="preserve"> </w:t>
            </w:r>
            <w:r w:rsidR="000C0855">
              <w:rPr>
                <w:rFonts w:ascii="Times New Roman" w:eastAsia="Times New Roman" w:hAnsi="Times New Roman" w:cs="Times New Roman"/>
                <w:color w:val="0070C0"/>
                <w:sz w:val="28"/>
                <w:szCs w:val="28"/>
                <w:lang w:bidi="ar-SA"/>
              </w:rPr>
              <w:t>75:06:0</w:t>
            </w:r>
            <w:r>
              <w:rPr>
                <w:rFonts w:ascii="Times New Roman" w:eastAsia="Times New Roman" w:hAnsi="Times New Roman" w:cs="Times New Roman"/>
                <w:color w:val="0070C0"/>
                <w:sz w:val="28"/>
                <w:szCs w:val="28"/>
                <w:lang w:bidi="ar-SA"/>
              </w:rPr>
              <w:t>00000</w:t>
            </w:r>
            <w:r w:rsidR="000C0855">
              <w:rPr>
                <w:rFonts w:ascii="Times New Roman" w:eastAsia="Times New Roman" w:hAnsi="Times New Roman" w:cs="Times New Roman"/>
                <w:color w:val="0070C0"/>
                <w:sz w:val="28"/>
                <w:szCs w:val="28"/>
                <w:lang w:bidi="ar-SA"/>
              </w:rPr>
              <w:t>:</w:t>
            </w:r>
            <w:r>
              <w:rPr>
                <w:rFonts w:ascii="Times New Roman" w:eastAsia="Times New Roman" w:hAnsi="Times New Roman" w:cs="Times New Roman"/>
                <w:color w:val="0070C0"/>
                <w:sz w:val="28"/>
                <w:szCs w:val="28"/>
                <w:lang w:bidi="ar-SA"/>
              </w:rPr>
              <w:t>629</w:t>
            </w:r>
            <w:r w:rsidR="000871B1" w:rsidRPr="00D6072E">
              <w:rPr>
                <w:rFonts w:ascii="Times New Roman" w:eastAsia="Times New Roman" w:hAnsi="Times New Roman" w:cs="Times New Roman"/>
                <w:color w:val="0070C0"/>
                <w:sz w:val="28"/>
                <w:szCs w:val="28"/>
                <w:lang w:bidi="ar-SA"/>
              </w:rPr>
              <w:t xml:space="preserve">, </w:t>
            </w:r>
          </w:p>
          <w:p w14:paraId="02806ED6" w14:textId="6D75845F" w:rsidR="000871B1" w:rsidRPr="00D6072E" w:rsidRDefault="000871B1" w:rsidP="00813CC8">
            <w:pPr>
              <w:widowControl/>
              <w:ind w:right="28"/>
              <w:jc w:val="center"/>
              <w:rPr>
                <w:rFonts w:ascii="Times New Roman" w:eastAsia="Times New Roman" w:hAnsi="Times New Roman" w:cs="Times New Roman"/>
                <w:color w:val="0070C0"/>
                <w:sz w:val="28"/>
                <w:szCs w:val="28"/>
                <w:lang w:bidi="ar-SA"/>
              </w:rPr>
            </w:pPr>
            <w:r w:rsidRPr="00D6072E">
              <w:rPr>
                <w:rFonts w:ascii="Times New Roman" w:eastAsia="Times New Roman" w:hAnsi="Times New Roman" w:cs="Times New Roman"/>
                <w:color w:val="0070C0"/>
                <w:sz w:val="28"/>
                <w:szCs w:val="28"/>
                <w:lang w:bidi="ar-SA"/>
              </w:rPr>
              <w:t xml:space="preserve">площадью </w:t>
            </w:r>
            <w:r w:rsidR="00813CC8">
              <w:rPr>
                <w:rFonts w:ascii="Times New Roman" w:eastAsia="Times New Roman" w:hAnsi="Times New Roman" w:cs="Times New Roman"/>
                <w:color w:val="0070C0"/>
                <w:sz w:val="28"/>
                <w:szCs w:val="28"/>
                <w:lang w:bidi="ar-SA"/>
              </w:rPr>
              <w:t>900000</w:t>
            </w:r>
            <w:r w:rsidRPr="00D6072E">
              <w:rPr>
                <w:rFonts w:ascii="Times New Roman" w:eastAsia="Times New Roman" w:hAnsi="Times New Roman" w:cs="Times New Roman"/>
                <w:color w:val="0070C0"/>
                <w:sz w:val="28"/>
                <w:szCs w:val="28"/>
                <w:lang w:bidi="ar-SA"/>
              </w:rPr>
              <w:t xml:space="preserve"> кв. метров</w:t>
            </w:r>
          </w:p>
        </w:tc>
        <w:tc>
          <w:tcPr>
            <w:tcW w:w="1843" w:type="dxa"/>
            <w:tcBorders>
              <w:top w:val="single" w:sz="4" w:space="0" w:color="auto"/>
              <w:left w:val="single" w:sz="4" w:space="0" w:color="auto"/>
              <w:bottom w:val="single" w:sz="4" w:space="0" w:color="auto"/>
              <w:right w:val="single" w:sz="4" w:space="0" w:color="auto"/>
            </w:tcBorders>
            <w:vAlign w:val="center"/>
          </w:tcPr>
          <w:p w14:paraId="1428AD95" w14:textId="757A20DE" w:rsidR="000871B1" w:rsidRPr="00D6072E" w:rsidRDefault="00813CC8" w:rsidP="000871B1">
            <w:pPr>
              <w:widowControl/>
              <w:suppressAutoHyphens/>
              <w:ind w:right="28"/>
              <w:jc w:val="center"/>
              <w:rPr>
                <w:rFonts w:ascii="Times New Roman" w:eastAsia="Times New Roman" w:hAnsi="Times New Roman" w:cs="Times New Roman"/>
                <w:color w:val="0070C0"/>
                <w:sz w:val="28"/>
                <w:szCs w:val="28"/>
                <w:lang w:bidi="ar-SA"/>
              </w:rPr>
            </w:pPr>
            <w:r>
              <w:rPr>
                <w:rFonts w:ascii="Times New Roman" w:eastAsia="Times New Roman" w:hAnsi="Times New Roman" w:cs="Times New Roman"/>
                <w:color w:val="0070C0"/>
                <w:sz w:val="28"/>
                <w:szCs w:val="28"/>
                <w:lang w:bidi="ar-SA"/>
              </w:rPr>
              <w:t>15 633 853</w:t>
            </w:r>
          </w:p>
        </w:tc>
        <w:tc>
          <w:tcPr>
            <w:tcW w:w="1701" w:type="dxa"/>
            <w:tcBorders>
              <w:top w:val="single" w:sz="4" w:space="0" w:color="auto"/>
              <w:left w:val="single" w:sz="4" w:space="0" w:color="auto"/>
              <w:bottom w:val="single" w:sz="4" w:space="0" w:color="auto"/>
              <w:right w:val="single" w:sz="4" w:space="0" w:color="auto"/>
            </w:tcBorders>
            <w:vAlign w:val="center"/>
          </w:tcPr>
          <w:p w14:paraId="7797FC8D" w14:textId="1C638038" w:rsidR="000871B1" w:rsidRPr="00D6072E" w:rsidRDefault="00273DD3" w:rsidP="00813CC8">
            <w:pPr>
              <w:widowControl/>
              <w:suppressAutoHyphens/>
              <w:ind w:right="28"/>
              <w:jc w:val="center"/>
              <w:rPr>
                <w:rFonts w:ascii="Times New Roman" w:eastAsia="Times New Roman" w:hAnsi="Times New Roman" w:cs="Times New Roman"/>
                <w:color w:val="0070C0"/>
                <w:sz w:val="28"/>
                <w:szCs w:val="28"/>
                <w:lang w:bidi="ar-SA"/>
              </w:rPr>
            </w:pPr>
            <w:r w:rsidRPr="00273DD3">
              <w:rPr>
                <w:rFonts w:ascii="Times New Roman" w:eastAsia="Times New Roman" w:hAnsi="Times New Roman" w:cs="Times New Roman"/>
                <w:color w:val="0070C0"/>
                <w:sz w:val="28"/>
                <w:szCs w:val="28"/>
                <w:lang w:bidi="ar-SA"/>
              </w:rPr>
              <w:t>469</w:t>
            </w:r>
            <w:r>
              <w:rPr>
                <w:rFonts w:ascii="Times New Roman" w:eastAsia="Times New Roman" w:hAnsi="Times New Roman" w:cs="Times New Roman"/>
                <w:color w:val="0070C0"/>
                <w:sz w:val="28"/>
                <w:szCs w:val="28"/>
                <w:lang w:bidi="ar-SA"/>
              </w:rPr>
              <w:t xml:space="preserve"> </w:t>
            </w:r>
            <w:bookmarkStart w:id="2" w:name="_GoBack"/>
            <w:bookmarkEnd w:id="2"/>
            <w:r w:rsidRPr="00273DD3">
              <w:rPr>
                <w:rFonts w:ascii="Times New Roman" w:eastAsia="Times New Roman" w:hAnsi="Times New Roman" w:cs="Times New Roman"/>
                <w:color w:val="0070C0"/>
                <w:sz w:val="28"/>
                <w:szCs w:val="28"/>
                <w:lang w:bidi="ar-SA"/>
              </w:rPr>
              <w:t>015,59</w:t>
            </w:r>
          </w:p>
        </w:tc>
        <w:tc>
          <w:tcPr>
            <w:tcW w:w="1966" w:type="dxa"/>
            <w:tcBorders>
              <w:top w:val="single" w:sz="4" w:space="0" w:color="auto"/>
              <w:left w:val="single" w:sz="4" w:space="0" w:color="auto"/>
              <w:bottom w:val="single" w:sz="4" w:space="0" w:color="auto"/>
              <w:right w:val="single" w:sz="4" w:space="0" w:color="auto"/>
            </w:tcBorders>
            <w:vAlign w:val="center"/>
          </w:tcPr>
          <w:p w14:paraId="1CC0B2BF" w14:textId="6273E1F8" w:rsidR="000871B1" w:rsidRPr="00D6072E" w:rsidRDefault="00813CC8" w:rsidP="000871B1">
            <w:pPr>
              <w:widowControl/>
              <w:suppressAutoHyphens/>
              <w:ind w:right="28"/>
              <w:jc w:val="center"/>
              <w:rPr>
                <w:rFonts w:ascii="Times New Roman" w:eastAsia="Times New Roman" w:hAnsi="Times New Roman" w:cs="Times New Roman"/>
                <w:color w:val="0070C0"/>
                <w:sz w:val="28"/>
                <w:szCs w:val="28"/>
                <w:lang w:bidi="ar-SA"/>
              </w:rPr>
            </w:pPr>
            <w:r w:rsidRPr="00813CC8">
              <w:rPr>
                <w:rFonts w:ascii="Times New Roman" w:eastAsia="Times New Roman" w:hAnsi="Times New Roman" w:cs="Times New Roman"/>
                <w:color w:val="0070C0"/>
                <w:sz w:val="28"/>
                <w:szCs w:val="28"/>
                <w:lang w:bidi="ar-SA"/>
              </w:rPr>
              <w:t>4 690 155,9</w:t>
            </w:r>
          </w:p>
        </w:tc>
      </w:tr>
    </w:tbl>
    <w:p w14:paraId="17CCFBEF" w14:textId="52D5A967" w:rsidR="007810FF" w:rsidRPr="004479DB" w:rsidRDefault="007810FF" w:rsidP="00C53C8B">
      <w:pPr>
        <w:pStyle w:val="22"/>
        <w:shd w:val="clear" w:color="auto" w:fill="auto"/>
        <w:spacing w:line="240" w:lineRule="auto"/>
        <w:contextualSpacing/>
        <w:rPr>
          <w:sz w:val="24"/>
          <w:szCs w:val="24"/>
        </w:rPr>
      </w:pPr>
    </w:p>
    <w:p w14:paraId="1FD2AB14" w14:textId="7EE066EE" w:rsidR="00413DBC" w:rsidRPr="00F1151B" w:rsidRDefault="00413DBC" w:rsidP="00D14388">
      <w:pPr>
        <w:pStyle w:val="22"/>
        <w:shd w:val="clear" w:color="auto" w:fill="auto"/>
        <w:spacing w:line="240" w:lineRule="auto"/>
        <w:contextualSpacing/>
        <w:jc w:val="center"/>
        <w:rPr>
          <w:sz w:val="28"/>
          <w:szCs w:val="28"/>
        </w:rPr>
      </w:pPr>
      <w:r w:rsidRPr="00F1151B">
        <w:rPr>
          <w:sz w:val="28"/>
          <w:szCs w:val="28"/>
        </w:rPr>
        <w:t xml:space="preserve">III. Условия участия в аукционе </w:t>
      </w:r>
    </w:p>
    <w:p w14:paraId="01D9BCB7" w14:textId="77777777" w:rsidR="00285C56" w:rsidRPr="00F1151B" w:rsidRDefault="00285C56" w:rsidP="00D14388">
      <w:pPr>
        <w:pStyle w:val="22"/>
        <w:shd w:val="clear" w:color="auto" w:fill="auto"/>
        <w:spacing w:line="240" w:lineRule="auto"/>
        <w:contextualSpacing/>
        <w:jc w:val="center"/>
        <w:rPr>
          <w:sz w:val="28"/>
          <w:szCs w:val="28"/>
        </w:rPr>
      </w:pPr>
    </w:p>
    <w:p w14:paraId="6FF9EEBC" w14:textId="19295C86" w:rsidR="00413DBC" w:rsidRPr="00F1151B" w:rsidRDefault="00413DBC" w:rsidP="00D14388">
      <w:pPr>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Требования, предъявляемые к претендентам на участие в аукционе</w:t>
      </w:r>
    </w:p>
    <w:p w14:paraId="62CF4251" w14:textId="77777777" w:rsidR="00285C56" w:rsidRPr="00F1151B" w:rsidRDefault="00285C56" w:rsidP="00D14388">
      <w:pPr>
        <w:contextualSpacing/>
        <w:jc w:val="center"/>
        <w:rPr>
          <w:rFonts w:ascii="Times New Roman" w:eastAsia="Times New Roman" w:hAnsi="Times New Roman" w:cs="Times New Roman"/>
          <w:b/>
          <w:bCs/>
          <w:color w:val="auto"/>
          <w:sz w:val="28"/>
          <w:szCs w:val="28"/>
        </w:rPr>
      </w:pPr>
    </w:p>
    <w:p w14:paraId="7E2E16EE" w14:textId="26FC9FA8" w:rsidR="0096431F" w:rsidRPr="00F1151B" w:rsidRDefault="0096431F" w:rsidP="0096431F">
      <w:pPr>
        <w:widowControl/>
        <w:suppressAutoHyphens/>
        <w:ind w:firstLine="58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http://www.rts-tender.ru. Дата и время регистрации осуществляется ежедневно, круглосуточно, но не позднее даты и времени окончания подачи заявки.</w:t>
      </w:r>
      <w:r w:rsidR="00250942" w:rsidRPr="00F1151B">
        <w:rPr>
          <w:rFonts w:ascii="Times New Roman" w:eastAsia="Times New Roman" w:hAnsi="Times New Roman" w:cs="Times New Roman"/>
          <w:color w:val="auto"/>
          <w:sz w:val="28"/>
          <w:szCs w:val="28"/>
          <w:lang w:eastAsia="ar-SA" w:bidi="ar-SA"/>
        </w:rPr>
        <w:t xml:space="preserve"> Для регистрации на ЭП претенденту необходимо электронно-цифровая подпись (ЭЦП).</w:t>
      </w:r>
    </w:p>
    <w:p w14:paraId="4932B03B" w14:textId="77777777" w:rsidR="0096431F" w:rsidRPr="00F1151B" w:rsidRDefault="0096431F" w:rsidP="0096431F">
      <w:pPr>
        <w:widowControl/>
        <w:suppressAutoHyphens/>
        <w:ind w:firstLine="58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Регистрация на электронной площадке осуществляется без взимания платы.</w:t>
      </w:r>
    </w:p>
    <w:p w14:paraId="75C0D7E2" w14:textId="2B4F29D7" w:rsidR="000848B1" w:rsidRPr="00F1151B" w:rsidRDefault="000848B1" w:rsidP="0096431F">
      <w:pPr>
        <w:widowControl/>
        <w:suppressAutoHyphens/>
        <w:ind w:firstLine="58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Заявки и документы претендентов на участие в торгах принимаются в электронной форме посредством системы электронного документооборота на сайте ЭП (http://www.rts-tender.ru), через оператора ЭП, в соответствии с регламентом ЭП.</w:t>
      </w:r>
    </w:p>
    <w:p w14:paraId="6248A5A5" w14:textId="04F914DB" w:rsidR="00413DBC" w:rsidRPr="00F1151B" w:rsidRDefault="00413DBC" w:rsidP="00D14388">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Претендент на участие в аукционе вправе подать только одну заявку на участие в аукционе в отношении предмета аукциона</w:t>
      </w:r>
      <w:r w:rsidRPr="00F1151B">
        <w:rPr>
          <w:rFonts w:ascii="Times New Roman" w:eastAsia="Times New Roman" w:hAnsi="Times New Roman" w:cs="Times New Roman"/>
          <w:b/>
          <w:bCs/>
          <w:sz w:val="28"/>
          <w:szCs w:val="28"/>
          <w:shd w:val="clear" w:color="auto" w:fill="FFFFFF"/>
        </w:rPr>
        <w:t>.</w:t>
      </w:r>
    </w:p>
    <w:p w14:paraId="180794D1" w14:textId="77777777" w:rsidR="00413DBC" w:rsidRPr="00F1151B" w:rsidRDefault="00413DBC" w:rsidP="00D14388">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К участию в аукционе допускаются претенденты,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14:paraId="75E4E2A6" w14:textId="77777777" w:rsidR="00413DBC" w:rsidRPr="00F1151B" w:rsidRDefault="00413DBC" w:rsidP="00D14388">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Обязанность доказать свое право на участие в аукционе возлагается на заявителя.</w:t>
      </w:r>
    </w:p>
    <w:p w14:paraId="40B21EF9" w14:textId="77777777" w:rsidR="002A3395" w:rsidRPr="00F1151B" w:rsidRDefault="002A3395" w:rsidP="00D14388">
      <w:pPr>
        <w:ind w:firstLine="580"/>
        <w:contextualSpacing/>
        <w:jc w:val="center"/>
        <w:rPr>
          <w:rFonts w:ascii="Times New Roman" w:eastAsia="Times New Roman" w:hAnsi="Times New Roman" w:cs="Times New Roman"/>
          <w:b/>
          <w:color w:val="auto"/>
          <w:sz w:val="28"/>
          <w:szCs w:val="28"/>
        </w:rPr>
      </w:pPr>
    </w:p>
    <w:p w14:paraId="0C5B16D1" w14:textId="6E38D7C7" w:rsidR="00413DBC" w:rsidRPr="00F1151B" w:rsidRDefault="00413DBC" w:rsidP="00D14388">
      <w:pPr>
        <w:ind w:firstLine="580"/>
        <w:contextualSpacing/>
        <w:jc w:val="center"/>
        <w:rPr>
          <w:rFonts w:ascii="Times New Roman" w:eastAsia="Times New Roman" w:hAnsi="Times New Roman" w:cs="Times New Roman"/>
          <w:b/>
          <w:color w:val="auto"/>
          <w:sz w:val="28"/>
          <w:szCs w:val="28"/>
        </w:rPr>
      </w:pPr>
      <w:r w:rsidRPr="00F1151B">
        <w:rPr>
          <w:rFonts w:ascii="Times New Roman" w:eastAsia="Times New Roman" w:hAnsi="Times New Roman" w:cs="Times New Roman"/>
          <w:b/>
          <w:color w:val="auto"/>
          <w:sz w:val="28"/>
          <w:szCs w:val="28"/>
        </w:rPr>
        <w:t>Документы, подаваемые заявителями для участия в аукционе</w:t>
      </w:r>
    </w:p>
    <w:p w14:paraId="15BADAB1" w14:textId="77777777" w:rsidR="00C63393" w:rsidRPr="00F1151B" w:rsidRDefault="00C63393" w:rsidP="00D14388">
      <w:pPr>
        <w:ind w:firstLine="580"/>
        <w:contextualSpacing/>
        <w:jc w:val="center"/>
        <w:rPr>
          <w:rFonts w:ascii="Times New Roman" w:eastAsia="Times New Roman" w:hAnsi="Times New Roman" w:cs="Times New Roman"/>
          <w:b/>
          <w:color w:val="auto"/>
          <w:sz w:val="28"/>
          <w:szCs w:val="28"/>
        </w:rPr>
      </w:pPr>
    </w:p>
    <w:p w14:paraId="64EAF4F3"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Заявка на участие в аукционе в электронной форме. Одно лицо имеет право подать только одну заявку.</w:t>
      </w:r>
    </w:p>
    <w:p w14:paraId="24C40BC9"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14:paraId="1004DB04"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Заявки подаются и принимаются одновременно с полным комплектом требуемых для участия в аукционе документов, оформленных надлежащим образом. </w:t>
      </w:r>
    </w:p>
    <w:p w14:paraId="2552D663"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Одновременно с заявкой претенденты представляют следующие документы: </w:t>
      </w:r>
    </w:p>
    <w:p w14:paraId="2C7954D5"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u w:val="single"/>
          <w:lang w:eastAsia="ar-SA" w:bidi="ar-SA"/>
        </w:rPr>
      </w:pPr>
      <w:r w:rsidRPr="00F1151B">
        <w:rPr>
          <w:rFonts w:ascii="Times New Roman" w:eastAsia="Times New Roman" w:hAnsi="Times New Roman" w:cs="Times New Roman"/>
          <w:color w:val="auto"/>
          <w:sz w:val="28"/>
          <w:szCs w:val="28"/>
          <w:u w:val="single"/>
          <w:lang w:eastAsia="ar-SA" w:bidi="ar-SA"/>
        </w:rPr>
        <w:t>Юридические лица:</w:t>
      </w:r>
    </w:p>
    <w:p w14:paraId="45B84852" w14:textId="56EDE302"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копии учредительных документов;</w:t>
      </w:r>
    </w:p>
    <w:p w14:paraId="49BB3C91" w14:textId="485E9B03"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proofErr w:type="gramStart"/>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документ, подтверждающий полномочия лица на осуществление действий от имени заявителя </w:t>
      </w: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w:t>
      </w: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руководитель).</w:t>
      </w:r>
      <w:proofErr w:type="gramEnd"/>
      <w:r w:rsidR="006278FE" w:rsidRPr="00F1151B">
        <w:rPr>
          <w:rFonts w:ascii="Times New Roman" w:eastAsia="Times New Roman" w:hAnsi="Times New Roman" w:cs="Times New Roman"/>
          <w:color w:val="auto"/>
          <w:sz w:val="28"/>
          <w:szCs w:val="28"/>
          <w:lang w:eastAsia="ar-SA" w:bidi="ar-SA"/>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w:t>
      </w:r>
      <w:r w:rsidR="006278FE" w:rsidRPr="00F1151B">
        <w:rPr>
          <w:rFonts w:ascii="Times New Roman" w:eastAsia="Times New Roman" w:hAnsi="Times New Roman" w:cs="Times New Roman"/>
          <w:color w:val="auto"/>
          <w:sz w:val="28"/>
          <w:szCs w:val="28"/>
          <w:lang w:eastAsia="ar-SA" w:bidi="ar-SA"/>
        </w:rPr>
        <w:lastRenderedPageBreak/>
        <w:t>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D8EA742"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u w:val="single"/>
          <w:lang w:eastAsia="ar-SA" w:bidi="ar-SA"/>
        </w:rPr>
        <w:t xml:space="preserve">Физические лица </w:t>
      </w:r>
      <w:r w:rsidRPr="00F1151B">
        <w:rPr>
          <w:rFonts w:ascii="Times New Roman" w:eastAsia="Times New Roman" w:hAnsi="Times New Roman" w:cs="Times New Roman"/>
          <w:color w:val="auto"/>
          <w:sz w:val="28"/>
          <w:szCs w:val="28"/>
          <w:lang w:eastAsia="ar-SA" w:bidi="ar-SA"/>
        </w:rPr>
        <w:t>предъявляют:</w:t>
      </w:r>
    </w:p>
    <w:p w14:paraId="64B384FD" w14:textId="48A01128"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документ, удостоверяющий личность, или представляют копии всех его листов.</w:t>
      </w:r>
    </w:p>
    <w:p w14:paraId="5601BB0C" w14:textId="1D29EB9A"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в случае</w:t>
      </w:r>
      <w:proofErr w:type="gramStart"/>
      <w:r w:rsidR="006278FE" w:rsidRPr="00F1151B">
        <w:rPr>
          <w:rFonts w:ascii="Times New Roman" w:eastAsia="Times New Roman" w:hAnsi="Times New Roman" w:cs="Times New Roman"/>
          <w:color w:val="auto"/>
          <w:sz w:val="28"/>
          <w:szCs w:val="28"/>
          <w:lang w:eastAsia="ar-SA" w:bidi="ar-SA"/>
        </w:rPr>
        <w:t>,</w:t>
      </w:r>
      <w:proofErr w:type="gramEnd"/>
      <w:r w:rsidR="006278FE" w:rsidRPr="00F1151B">
        <w:rPr>
          <w:rFonts w:ascii="Times New Roman" w:eastAsia="Times New Roman" w:hAnsi="Times New Roman" w:cs="Times New Roman"/>
          <w:color w:val="auto"/>
          <w:sz w:val="28"/>
          <w:szCs w:val="28"/>
          <w:lang w:eastAsia="ar-SA" w:bidi="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1B718CBC" w14:textId="75C97AFD"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в случае</w:t>
      </w:r>
      <w:proofErr w:type="gramStart"/>
      <w:r w:rsidR="006278FE" w:rsidRPr="00F1151B">
        <w:rPr>
          <w:rFonts w:ascii="Times New Roman" w:eastAsia="Times New Roman" w:hAnsi="Times New Roman" w:cs="Times New Roman"/>
          <w:color w:val="auto"/>
          <w:sz w:val="28"/>
          <w:szCs w:val="28"/>
          <w:lang w:eastAsia="ar-SA" w:bidi="ar-SA"/>
        </w:rPr>
        <w:t>,</w:t>
      </w:r>
      <w:proofErr w:type="gramEnd"/>
      <w:r w:rsidR="006278FE" w:rsidRPr="00F1151B">
        <w:rPr>
          <w:rFonts w:ascii="Times New Roman" w:eastAsia="Times New Roman" w:hAnsi="Times New Roman" w:cs="Times New Roman"/>
          <w:color w:val="auto"/>
          <w:sz w:val="28"/>
          <w:szCs w:val="28"/>
          <w:lang w:eastAsia="ar-SA" w:bidi="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219B45"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044E96B0" w14:textId="32F0BB6D"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Документом, подтверждающим поступление задатка на счет, указанный в информационном сообщении, является выписка с этого счета. Порядок внесения задатка определяется регламентом работы электронной площадки www.rts-tender.ru.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Задаток, прописанный в извещении необходимо перечислить на расчетный счет ООО «РТС-тендер», указанный на официальном сайте: </w:t>
      </w:r>
      <w:hyperlink r:id="rId15" w:history="1">
        <w:r w:rsidRPr="00F1151B">
          <w:rPr>
            <w:rFonts w:ascii="Times New Roman" w:eastAsia="Times New Roman" w:hAnsi="Times New Roman" w:cs="Times New Roman"/>
            <w:color w:val="auto"/>
            <w:sz w:val="28"/>
            <w:szCs w:val="28"/>
            <w:u w:val="single"/>
            <w:lang w:eastAsia="ar-SA" w:bidi="ar-SA"/>
          </w:rPr>
          <w:t>https://www.rts-tender.ru/</w:t>
        </w:r>
      </w:hyperlink>
      <w:r w:rsidRPr="00F1151B">
        <w:rPr>
          <w:rFonts w:ascii="Times New Roman" w:eastAsia="Times New Roman" w:hAnsi="Times New Roman" w:cs="Times New Roman"/>
          <w:color w:val="auto"/>
          <w:sz w:val="28"/>
          <w:szCs w:val="28"/>
          <w:lang w:eastAsia="ar-SA" w:bidi="ar-SA"/>
        </w:rPr>
        <w:t>.</w:t>
      </w:r>
    </w:p>
    <w:p w14:paraId="05F974F1" w14:textId="77777777" w:rsidR="00E07C0A" w:rsidRPr="00F1151B" w:rsidRDefault="00E07C0A" w:rsidP="00E07C0A">
      <w:pPr>
        <w:ind w:firstLine="527"/>
        <w:contextualSpacing/>
        <w:jc w:val="both"/>
        <w:rPr>
          <w:rFonts w:ascii="Times New Roman" w:eastAsia="Times New Roman" w:hAnsi="Times New Roman" w:cs="Times New Roman"/>
          <w:color w:val="auto"/>
          <w:sz w:val="28"/>
          <w:szCs w:val="28"/>
        </w:rPr>
      </w:pPr>
      <w:bookmarkStart w:id="3" w:name="bookmark4"/>
    </w:p>
    <w:p w14:paraId="4E07F40D" w14:textId="443012C3" w:rsidR="00413DBC" w:rsidRPr="00F1151B" w:rsidRDefault="00413DBC" w:rsidP="00E07C0A">
      <w:pPr>
        <w:ind w:firstLine="527"/>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Порядок внесения задатка и его возврата</w:t>
      </w:r>
      <w:bookmarkEnd w:id="3"/>
    </w:p>
    <w:p w14:paraId="034CADEB" w14:textId="77777777" w:rsidR="00285C56" w:rsidRPr="00F1151B" w:rsidRDefault="00285C56" w:rsidP="00E07C0A">
      <w:pPr>
        <w:ind w:firstLine="527"/>
        <w:contextualSpacing/>
        <w:jc w:val="center"/>
        <w:rPr>
          <w:rFonts w:ascii="Times New Roman" w:eastAsia="Times New Roman" w:hAnsi="Times New Roman" w:cs="Times New Roman"/>
          <w:color w:val="auto"/>
          <w:sz w:val="28"/>
          <w:szCs w:val="28"/>
        </w:rPr>
      </w:pPr>
    </w:p>
    <w:p w14:paraId="2559004F" w14:textId="77777777" w:rsidR="000848B1" w:rsidRPr="00F1151B" w:rsidRDefault="000848B1" w:rsidP="00747E08">
      <w:pPr>
        <w:widowControl/>
        <w:suppressAutoHyphens/>
        <w:ind w:firstLine="527"/>
        <w:jc w:val="both"/>
        <w:rPr>
          <w:rFonts w:ascii="Times New Roman" w:eastAsia="Times New Roman" w:hAnsi="Times New Roman" w:cs="Times New Roman"/>
          <w:color w:val="auto"/>
          <w:sz w:val="28"/>
          <w:szCs w:val="28"/>
          <w:lang w:eastAsia="ar-SA" w:bidi="ar-SA"/>
        </w:rPr>
      </w:pPr>
      <w:bookmarkStart w:id="4" w:name="bookmark5"/>
      <w:r w:rsidRPr="00F1151B">
        <w:rPr>
          <w:rFonts w:ascii="Times New Roman" w:eastAsia="Times New Roman" w:hAnsi="Times New Roman" w:cs="Times New Roman"/>
          <w:color w:val="auto"/>
          <w:sz w:val="28"/>
          <w:szCs w:val="28"/>
          <w:lang w:eastAsia="ar-SA" w:bidi="ar-SA"/>
        </w:rPr>
        <w:t xml:space="preserve">Реквизиты </w:t>
      </w:r>
      <w:proofErr w:type="gramStart"/>
      <w:r w:rsidRPr="00F1151B">
        <w:rPr>
          <w:rFonts w:ascii="Times New Roman" w:eastAsia="Times New Roman" w:hAnsi="Times New Roman" w:cs="Times New Roman"/>
          <w:color w:val="auto"/>
          <w:sz w:val="28"/>
          <w:szCs w:val="28"/>
          <w:lang w:eastAsia="ar-SA" w:bidi="ar-SA"/>
        </w:rPr>
        <w:t>для перечисления денежных средств за участие в электронных процедурах по имущественным торгам на электронной площадке</w:t>
      </w:r>
      <w:proofErr w:type="gramEnd"/>
      <w:r w:rsidRPr="00F1151B">
        <w:rPr>
          <w:rFonts w:ascii="Times New Roman" w:eastAsia="Times New Roman" w:hAnsi="Times New Roman" w:cs="Times New Roman"/>
          <w:color w:val="auto"/>
          <w:sz w:val="28"/>
          <w:szCs w:val="28"/>
          <w:lang w:eastAsia="ar-SA" w:bidi="ar-SA"/>
        </w:rPr>
        <w:t xml:space="preserve"> РТС-тендер:</w:t>
      </w:r>
    </w:p>
    <w:p w14:paraId="626D92DD" w14:textId="1D2417BA" w:rsidR="000848B1" w:rsidRPr="00F1151B" w:rsidRDefault="000848B1" w:rsidP="000848B1">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Получатель: ООО «РТС-</w:t>
      </w:r>
      <w:r w:rsidR="005200D8" w:rsidRPr="00F1151B">
        <w:rPr>
          <w:rFonts w:ascii="Times New Roman" w:eastAsia="Times New Roman" w:hAnsi="Times New Roman" w:cs="Times New Roman"/>
          <w:color w:val="auto"/>
          <w:sz w:val="28"/>
          <w:szCs w:val="28"/>
          <w:lang w:eastAsia="ar-SA" w:bidi="ar-SA"/>
        </w:rPr>
        <w:t>тендер</w:t>
      </w:r>
      <w:r w:rsidRPr="00F1151B">
        <w:rPr>
          <w:rFonts w:ascii="Times New Roman" w:eastAsia="Times New Roman" w:hAnsi="Times New Roman" w:cs="Times New Roman"/>
          <w:color w:val="auto"/>
          <w:sz w:val="28"/>
          <w:szCs w:val="28"/>
          <w:lang w:eastAsia="ar-SA" w:bidi="ar-SA"/>
        </w:rPr>
        <w:t>»</w:t>
      </w:r>
    </w:p>
    <w:p w14:paraId="20A82305" w14:textId="77777777" w:rsidR="000848B1" w:rsidRPr="00F1151B" w:rsidRDefault="000848B1" w:rsidP="000848B1">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Наименование банка: Филиал «Корпоративный» ПАО «</w:t>
      </w:r>
      <w:proofErr w:type="spellStart"/>
      <w:r w:rsidRPr="00F1151B">
        <w:rPr>
          <w:rFonts w:ascii="Times New Roman" w:eastAsia="Times New Roman" w:hAnsi="Times New Roman" w:cs="Times New Roman"/>
          <w:color w:val="auto"/>
          <w:sz w:val="28"/>
          <w:szCs w:val="28"/>
          <w:lang w:eastAsia="ar-SA" w:bidi="ar-SA"/>
        </w:rPr>
        <w:t>Совкомбанк</w:t>
      </w:r>
      <w:proofErr w:type="spellEnd"/>
      <w:r w:rsidRPr="00F1151B">
        <w:rPr>
          <w:rFonts w:ascii="Times New Roman" w:eastAsia="Times New Roman" w:hAnsi="Times New Roman" w:cs="Times New Roman"/>
          <w:color w:val="auto"/>
          <w:sz w:val="28"/>
          <w:szCs w:val="28"/>
          <w:lang w:eastAsia="ar-SA" w:bidi="ar-SA"/>
        </w:rPr>
        <w:t>»</w:t>
      </w:r>
    </w:p>
    <w:p w14:paraId="6D543E85" w14:textId="7AC8D73C" w:rsidR="000848B1" w:rsidRPr="00F1151B" w:rsidRDefault="005200D8" w:rsidP="000848B1">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Расчетный счёт 4070281051203</w:t>
      </w:r>
      <w:r w:rsidR="000848B1" w:rsidRPr="00F1151B">
        <w:rPr>
          <w:rFonts w:ascii="Times New Roman" w:eastAsia="Times New Roman" w:hAnsi="Times New Roman" w:cs="Times New Roman"/>
          <w:color w:val="auto"/>
          <w:sz w:val="28"/>
          <w:szCs w:val="28"/>
          <w:lang w:eastAsia="ar-SA" w:bidi="ar-SA"/>
        </w:rPr>
        <w:t>0016362, Корр. счёт 30101810445250000360, БИК 044525360, ИНН 7710357167, КПП 773001001</w:t>
      </w:r>
    </w:p>
    <w:p w14:paraId="06548907" w14:textId="77777777" w:rsidR="00D6072E" w:rsidRDefault="000848B1" w:rsidP="00D6072E">
      <w:pPr>
        <w:widowControl/>
        <w:suppressAutoHyphens/>
        <w:spacing w:after="240"/>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Назначение платежа: </w:t>
      </w:r>
      <w:r w:rsidR="005200D8" w:rsidRPr="00F1151B">
        <w:rPr>
          <w:rFonts w:ascii="Times New Roman" w:eastAsia="Times New Roman" w:hAnsi="Times New Roman" w:cs="Times New Roman"/>
          <w:color w:val="auto"/>
          <w:sz w:val="28"/>
          <w:szCs w:val="28"/>
          <w:lang w:eastAsia="ar-SA" w:bidi="ar-SA"/>
        </w:rPr>
        <w:tab/>
        <w:t>Внесение гарантийного обеспечения по Соглашению о внесении гарантийного обеспечения, № аналитического счета _________, без НДС.</w:t>
      </w:r>
    </w:p>
    <w:p w14:paraId="6F215DBC" w14:textId="741995F3" w:rsidR="005200D8" w:rsidRPr="00F1151B" w:rsidRDefault="005200D8" w:rsidP="00D6072E">
      <w:pPr>
        <w:widowControl/>
        <w:suppressAutoHyphens/>
        <w:spacing w:after="240"/>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Обратите внимание на следующее:</w:t>
      </w:r>
    </w:p>
    <w:p w14:paraId="6E15D92C" w14:textId="77777777" w:rsidR="005200D8" w:rsidRPr="00F1151B" w:rsidRDefault="005200D8" w:rsidP="005200D8">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Не нужно разбивать платежи по разным торгам разными </w:t>
      </w:r>
      <w:proofErr w:type="gramStart"/>
      <w:r w:rsidRPr="00F1151B">
        <w:rPr>
          <w:rFonts w:ascii="Times New Roman" w:eastAsia="Times New Roman" w:hAnsi="Times New Roman" w:cs="Times New Roman"/>
          <w:color w:val="auto"/>
          <w:sz w:val="28"/>
          <w:szCs w:val="28"/>
          <w:lang w:eastAsia="ar-SA" w:bidi="ar-SA"/>
        </w:rPr>
        <w:t>п</w:t>
      </w:r>
      <w:proofErr w:type="gramEnd"/>
      <w:r w:rsidRPr="00F1151B">
        <w:rPr>
          <w:rFonts w:ascii="Times New Roman" w:eastAsia="Times New Roman" w:hAnsi="Times New Roman" w:cs="Times New Roman"/>
          <w:color w:val="auto"/>
          <w:sz w:val="28"/>
          <w:szCs w:val="28"/>
          <w:lang w:eastAsia="ar-SA" w:bidi="ar-SA"/>
        </w:rPr>
        <w:t>/п. Данная операция просто является пополнением счета.</w:t>
      </w:r>
    </w:p>
    <w:p w14:paraId="162C2DA3" w14:textId="57397222" w:rsidR="005200D8" w:rsidRPr="00F1151B" w:rsidRDefault="005200D8" w:rsidP="005200D8">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14:paraId="615361A2" w14:textId="77777777" w:rsidR="005200D8" w:rsidRPr="00F1151B" w:rsidRDefault="005200D8" w:rsidP="005200D8">
      <w:pPr>
        <w:widowControl/>
        <w:suppressAutoHyphens/>
        <w:ind w:firstLine="567"/>
        <w:jc w:val="both"/>
        <w:rPr>
          <w:rFonts w:ascii="Times New Roman" w:eastAsia="Times New Roman" w:hAnsi="Times New Roman" w:cs="Times New Roman"/>
          <w:color w:val="auto"/>
          <w:sz w:val="28"/>
          <w:szCs w:val="28"/>
          <w:lang w:eastAsia="ar-SA" w:bidi="ar-SA"/>
        </w:rPr>
      </w:pPr>
    </w:p>
    <w:p w14:paraId="74F80F77" w14:textId="3C647345" w:rsidR="00747E08" w:rsidRPr="00F1151B" w:rsidRDefault="00413DBC" w:rsidP="00747E08">
      <w:pPr>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Задаток возвращается заявителю в следующих случаях и порядке:</w:t>
      </w:r>
      <w:bookmarkEnd w:id="4"/>
    </w:p>
    <w:p w14:paraId="74A6F608" w14:textId="77777777" w:rsidR="00C63393" w:rsidRPr="00F1151B" w:rsidRDefault="00C63393" w:rsidP="00747E08">
      <w:pPr>
        <w:contextualSpacing/>
        <w:jc w:val="center"/>
        <w:rPr>
          <w:rFonts w:ascii="Times New Roman" w:eastAsia="Times New Roman" w:hAnsi="Times New Roman" w:cs="Times New Roman"/>
          <w:b/>
          <w:bCs/>
          <w:color w:val="auto"/>
          <w:sz w:val="28"/>
          <w:szCs w:val="28"/>
        </w:rPr>
      </w:pPr>
    </w:p>
    <w:p w14:paraId="0A2AE1A0" w14:textId="22D87AB6"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 возврат внесенного задатка претенденту, не допущенному к участию в торгах, производится в течение 3 </w:t>
      </w:r>
      <w:r w:rsidR="00172E6F" w:rsidRPr="00F1151B">
        <w:rPr>
          <w:rFonts w:ascii="Times New Roman" w:eastAsia="Times New Roman" w:hAnsi="Times New Roman" w:cs="Times New Roman"/>
          <w:color w:val="auto"/>
          <w:sz w:val="28"/>
          <w:szCs w:val="28"/>
          <w:lang w:eastAsia="ar-SA" w:bidi="ar-SA"/>
        </w:rPr>
        <w:t>рабочих</w:t>
      </w:r>
      <w:r w:rsidRPr="00F1151B">
        <w:rPr>
          <w:rFonts w:ascii="Times New Roman" w:eastAsia="Times New Roman" w:hAnsi="Times New Roman" w:cs="Times New Roman"/>
          <w:color w:val="auto"/>
          <w:sz w:val="28"/>
          <w:szCs w:val="28"/>
          <w:lang w:eastAsia="ar-SA" w:bidi="ar-SA"/>
        </w:rPr>
        <w:t xml:space="preserve"> дней со дня оформления протокола о признании претендентов участниками торгов;</w:t>
      </w:r>
    </w:p>
    <w:p w14:paraId="65B72E4C" w14:textId="5C4ACE6B"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 возврат внесенного задатка участникам торгов, которые не выиграли их, в течение 3 </w:t>
      </w:r>
      <w:r w:rsidR="00172E6F" w:rsidRPr="00F1151B">
        <w:rPr>
          <w:rFonts w:ascii="Times New Roman" w:eastAsia="Times New Roman" w:hAnsi="Times New Roman" w:cs="Times New Roman"/>
          <w:color w:val="auto"/>
          <w:sz w:val="28"/>
          <w:szCs w:val="28"/>
          <w:lang w:eastAsia="ar-SA" w:bidi="ar-SA"/>
        </w:rPr>
        <w:t>рабочих</w:t>
      </w:r>
      <w:r w:rsidRPr="00F1151B">
        <w:rPr>
          <w:rFonts w:ascii="Times New Roman" w:eastAsia="Times New Roman" w:hAnsi="Times New Roman" w:cs="Times New Roman"/>
          <w:color w:val="auto"/>
          <w:sz w:val="28"/>
          <w:szCs w:val="28"/>
          <w:lang w:eastAsia="ar-SA" w:bidi="ar-SA"/>
        </w:rPr>
        <w:t xml:space="preserve"> дней со дня подписания протокола о результатах торгов;</w:t>
      </w:r>
    </w:p>
    <w:p w14:paraId="3F780BE0" w14:textId="1E691835"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 возврат внесенного задатка участникам несостоявшихся торгов в течение 3 </w:t>
      </w:r>
      <w:r w:rsidR="00172E6F" w:rsidRPr="00F1151B">
        <w:rPr>
          <w:rFonts w:ascii="Times New Roman" w:eastAsia="Times New Roman" w:hAnsi="Times New Roman" w:cs="Times New Roman"/>
          <w:color w:val="auto"/>
          <w:sz w:val="28"/>
          <w:szCs w:val="28"/>
          <w:lang w:eastAsia="ar-SA" w:bidi="ar-SA"/>
        </w:rPr>
        <w:t>рабочих</w:t>
      </w:r>
      <w:r w:rsidRPr="00F1151B">
        <w:rPr>
          <w:rFonts w:ascii="Times New Roman" w:eastAsia="Times New Roman" w:hAnsi="Times New Roman" w:cs="Times New Roman"/>
          <w:color w:val="auto"/>
          <w:sz w:val="28"/>
          <w:szCs w:val="28"/>
          <w:lang w:eastAsia="ar-SA" w:bidi="ar-SA"/>
        </w:rPr>
        <w:t xml:space="preserve"> дней со дня подписания протокола о результатах торгов;</w:t>
      </w:r>
    </w:p>
    <w:p w14:paraId="7B6C6A49" w14:textId="7C13D2C0" w:rsidR="00747E08" w:rsidRPr="00F1151B" w:rsidRDefault="00747E08" w:rsidP="00747E08">
      <w:pPr>
        <w:suppressAutoHyphens/>
        <w:autoSpaceDE w:val="0"/>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возврат внесенного задатка заявителю, не допущенному к участию в аукционе, в течение трех рабочих дней со дня оформления протокола приема заявок на участие в аукционе;</w:t>
      </w:r>
    </w:p>
    <w:p w14:paraId="09367187" w14:textId="505717BB"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 случае если победитель торгов уклонился от подписания протокола о результатах торгов, заключения договора аренды земельного участка, внесенный победителем торгов задаток ему не возвращается;</w:t>
      </w:r>
    </w:p>
    <w:p w14:paraId="08ADF707" w14:textId="7FC0710F" w:rsidR="00747E08" w:rsidRPr="00F1151B" w:rsidRDefault="00747E08" w:rsidP="00747E08">
      <w:pPr>
        <w:suppressAutoHyphens/>
        <w:autoSpaceDE w:val="0"/>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 случае если заявитель отозвал заявку на участие в аукционе до окончания срока приема заявок, возврат внесенного задатка производится в течение трех рабочих дней со дня поступления   уведомления об отзыве заявки.</w:t>
      </w:r>
    </w:p>
    <w:p w14:paraId="14EA76C0" w14:textId="4507417D" w:rsidR="00747E08" w:rsidRPr="00F1151B" w:rsidRDefault="00747E08" w:rsidP="00747E08">
      <w:pPr>
        <w:suppressAutoHyphens/>
        <w:autoSpaceDE w:val="0"/>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81B0D79" w14:textId="5BBD2A58" w:rsidR="00413DBC" w:rsidRPr="00F1151B" w:rsidRDefault="00747E08" w:rsidP="00285C56">
      <w:pPr>
        <w:widowControl/>
        <w:suppressAutoHyphens/>
        <w:ind w:firstLine="540"/>
        <w:jc w:val="both"/>
        <w:rPr>
          <w:rFonts w:ascii="Times New Roman" w:eastAsia="Times New Roman" w:hAnsi="Times New Roman" w:cs="Times New Roman"/>
          <w:sz w:val="28"/>
          <w:szCs w:val="28"/>
          <w:lang w:eastAsia="ar-SA" w:bidi="ar-SA"/>
        </w:rPr>
      </w:pPr>
      <w:r w:rsidRPr="00F1151B">
        <w:rPr>
          <w:rFonts w:ascii="Times New Roman" w:eastAsia="Times New Roman" w:hAnsi="Times New Roman" w:cs="Times New Roman"/>
          <w:sz w:val="28"/>
          <w:szCs w:val="28"/>
          <w:lang w:eastAsia="ar-SA" w:bidi="ar-SA"/>
        </w:rPr>
        <w:t>– внесенный победителем торгов задаток засчитывается в счет арендной платы земельного участка.</w:t>
      </w:r>
    </w:p>
    <w:p w14:paraId="50E0C6DA" w14:textId="77777777" w:rsidR="00413DBC" w:rsidRPr="00F1151B" w:rsidRDefault="00413DBC" w:rsidP="00D14388">
      <w:pPr>
        <w:ind w:firstLine="580"/>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Определение участников аукциона</w:t>
      </w:r>
    </w:p>
    <w:p w14:paraId="77E0DB9F" w14:textId="030E60A4" w:rsidR="00172E6F" w:rsidRPr="00F1151B" w:rsidRDefault="00172E6F" w:rsidP="00172E6F">
      <w:pPr>
        <w:ind w:firstLine="580"/>
        <w:contextualSpacing/>
        <w:jc w:val="both"/>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Заявитель не допускается к участию в аукционе в следующих случаях:</w:t>
      </w:r>
    </w:p>
    <w:p w14:paraId="08566969" w14:textId="77777777"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1) непредставление необходимых для участия в аукционе документов или представление недостоверных сведений;</w:t>
      </w:r>
    </w:p>
    <w:p w14:paraId="7616A45A" w14:textId="61186ED3"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 xml:space="preserve">2) </w:t>
      </w:r>
      <w:proofErr w:type="gramStart"/>
      <w:r w:rsidR="003A7717" w:rsidRPr="00F1151B">
        <w:rPr>
          <w:rFonts w:ascii="Times New Roman" w:eastAsia="Times New Roman" w:hAnsi="Times New Roman" w:cs="Times New Roman"/>
          <w:bCs/>
          <w:color w:val="auto"/>
          <w:sz w:val="28"/>
          <w:szCs w:val="28"/>
        </w:rPr>
        <w:t>не поступление</w:t>
      </w:r>
      <w:proofErr w:type="gramEnd"/>
      <w:r w:rsidRPr="00F1151B">
        <w:rPr>
          <w:rFonts w:ascii="Times New Roman" w:eastAsia="Times New Roman" w:hAnsi="Times New Roman" w:cs="Times New Roman"/>
          <w:bCs/>
          <w:color w:val="auto"/>
          <w:sz w:val="28"/>
          <w:szCs w:val="28"/>
        </w:rPr>
        <w:t xml:space="preserve"> задатка на дату рассмотрения заявок на участие в аукционе;</w:t>
      </w:r>
    </w:p>
    <w:p w14:paraId="5DAC0E46" w14:textId="77777777"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B408E88" w14:textId="2CAC7DC1"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FCCE2FF"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proofErr w:type="gramStart"/>
      <w:r w:rsidRPr="00F1151B">
        <w:rPr>
          <w:rFonts w:ascii="Times New Roman" w:eastAsia="Times New Roman" w:hAnsi="Times New Roman" w:cs="Times New Roman"/>
          <w:color w:val="auto"/>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1151B">
        <w:rPr>
          <w:rFonts w:ascii="Times New Roman" w:eastAsia="Times New Roman" w:hAnsi="Times New Roman" w:cs="Times New Roman"/>
          <w:color w:val="auto"/>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1151B">
        <w:rPr>
          <w:rFonts w:ascii="Times New Roman" w:eastAsia="Times New Roman" w:hAnsi="Times New Roman" w:cs="Times New Roman"/>
          <w:color w:val="auto"/>
          <w:sz w:val="28"/>
          <w:szCs w:val="28"/>
        </w:rPr>
        <w:t>позднее</w:t>
      </w:r>
      <w:proofErr w:type="gramEnd"/>
      <w:r w:rsidRPr="00F1151B">
        <w:rPr>
          <w:rFonts w:ascii="Times New Roman" w:eastAsia="Times New Roman" w:hAnsi="Times New Roman" w:cs="Times New Roman"/>
          <w:color w:val="auto"/>
          <w:sz w:val="28"/>
          <w:szCs w:val="28"/>
        </w:rPr>
        <w:t xml:space="preserve"> чем на следующий день после дня </w:t>
      </w:r>
      <w:r w:rsidRPr="00F1151B">
        <w:rPr>
          <w:rFonts w:ascii="Times New Roman" w:eastAsia="Times New Roman" w:hAnsi="Times New Roman" w:cs="Times New Roman"/>
          <w:color w:val="auto"/>
          <w:sz w:val="28"/>
          <w:szCs w:val="28"/>
        </w:rPr>
        <w:lastRenderedPageBreak/>
        <w:t>подписания протокола.</w:t>
      </w:r>
    </w:p>
    <w:p w14:paraId="622D1352"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764B23F3"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14:paraId="49AF9154"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3BBA680" w14:textId="77777777" w:rsidR="0032010D" w:rsidRPr="00F1151B" w:rsidRDefault="0032010D" w:rsidP="0032010D">
      <w:pPr>
        <w:widowControl/>
        <w:autoSpaceDE w:val="0"/>
        <w:autoSpaceDN w:val="0"/>
        <w:adjustRightInd w:val="0"/>
        <w:spacing w:before="120" w:after="120"/>
        <w:ind w:firstLine="720"/>
        <w:jc w:val="center"/>
        <w:rPr>
          <w:rFonts w:ascii="Times New Roman" w:eastAsia="Times New Roman" w:hAnsi="Times New Roman" w:cs="Times New Roman"/>
          <w:b/>
          <w:sz w:val="28"/>
          <w:szCs w:val="28"/>
          <w:lang w:bidi="ar-SA"/>
        </w:rPr>
      </w:pPr>
      <w:r w:rsidRPr="00F1151B">
        <w:rPr>
          <w:rFonts w:ascii="Times New Roman" w:eastAsia="Times New Roman" w:hAnsi="Times New Roman" w:cs="Times New Roman"/>
          <w:b/>
          <w:sz w:val="28"/>
          <w:szCs w:val="28"/>
          <w:lang w:bidi="ar-SA"/>
        </w:rPr>
        <w:t xml:space="preserve">Проведение аукциона и порядок заключения договора </w:t>
      </w:r>
    </w:p>
    <w:p w14:paraId="33D93A4C"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F496A1B" w14:textId="07CA030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аукцион признан несостоявшимся и только один заявитель признан участником аукциона, уполномоченный орган в течение десяти дн</w:t>
      </w:r>
      <w:r w:rsidR="003A7717" w:rsidRPr="00F1151B">
        <w:rPr>
          <w:rFonts w:ascii="Times New Roman" w:eastAsia="Times New Roman" w:hAnsi="Times New Roman" w:cs="Times New Roman"/>
          <w:color w:val="auto"/>
          <w:sz w:val="28"/>
          <w:szCs w:val="28"/>
          <w:lang w:bidi="ar-SA"/>
        </w:rPr>
        <w:t>ей со дня подписания протокола,</w:t>
      </w:r>
      <w:r w:rsidRPr="00F1151B">
        <w:rPr>
          <w:rFonts w:ascii="Times New Roman" w:eastAsia="Times New Roman" w:hAnsi="Times New Roman" w:cs="Times New Roman"/>
          <w:color w:val="auto"/>
          <w:sz w:val="28"/>
          <w:szCs w:val="28"/>
          <w:lang w:bidi="ar-SA"/>
        </w:rPr>
        <w:t xml:space="preserve"> обязан направить заявителю </w:t>
      </w:r>
      <w:r w:rsidR="00945244" w:rsidRPr="00F1151B">
        <w:rPr>
          <w:rFonts w:ascii="Times New Roman" w:eastAsia="Times New Roman" w:hAnsi="Times New Roman" w:cs="Times New Roman"/>
          <w:color w:val="auto"/>
          <w:sz w:val="28"/>
          <w:szCs w:val="28"/>
          <w:lang w:bidi="ar-SA"/>
        </w:rPr>
        <w:t xml:space="preserve">два </w:t>
      </w:r>
      <w:r w:rsidRPr="00F1151B">
        <w:rPr>
          <w:rFonts w:ascii="Times New Roman" w:eastAsia="Times New Roman" w:hAnsi="Times New Roman" w:cs="Times New Roman"/>
          <w:color w:val="auto"/>
          <w:sz w:val="28"/>
          <w:szCs w:val="28"/>
          <w:lang w:bidi="ar-SA"/>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539D47D9" w14:textId="09F4A136"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1151B">
        <w:rPr>
          <w:rFonts w:ascii="Times New Roman" w:eastAsia="Times New Roman" w:hAnsi="Times New Roman" w:cs="Times New Roman"/>
          <w:color w:val="auto"/>
          <w:sz w:val="28"/>
          <w:szCs w:val="28"/>
          <w:lang w:bidi="ar-SA"/>
        </w:rPr>
        <w:t>ии ау</w:t>
      </w:r>
      <w:proofErr w:type="gramEnd"/>
      <w:r w:rsidRPr="00F1151B">
        <w:rPr>
          <w:rFonts w:ascii="Times New Roman" w:eastAsia="Times New Roman" w:hAnsi="Times New Roman" w:cs="Times New Roman"/>
          <w:color w:val="auto"/>
          <w:sz w:val="28"/>
          <w:szCs w:val="28"/>
          <w:lang w:bidi="ar-SA"/>
        </w:rPr>
        <w:t>кциона условиям аукциона, уполномоченный орган в течение десяти дней со дня рассмотрения указанной заявк</w:t>
      </w:r>
      <w:r w:rsidR="00945244" w:rsidRPr="00F1151B">
        <w:rPr>
          <w:rFonts w:ascii="Times New Roman" w:eastAsia="Times New Roman" w:hAnsi="Times New Roman" w:cs="Times New Roman"/>
          <w:color w:val="auto"/>
          <w:sz w:val="28"/>
          <w:szCs w:val="28"/>
          <w:lang w:bidi="ar-SA"/>
        </w:rPr>
        <w:t>и обязан направить заявителю два</w:t>
      </w:r>
      <w:r w:rsidRPr="00F1151B">
        <w:rPr>
          <w:rFonts w:ascii="Times New Roman" w:eastAsia="Times New Roman" w:hAnsi="Times New Roman" w:cs="Times New Roman"/>
          <w:color w:val="auto"/>
          <w:sz w:val="28"/>
          <w:szCs w:val="28"/>
          <w:lang w:bidi="ar-SA"/>
        </w:rPr>
        <w:t xml:space="preserve">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54E4A60C" w14:textId="6746C921"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62C2F6BF"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1) сведения о месте, дате и времени проведения аукциона;</w:t>
      </w:r>
    </w:p>
    <w:p w14:paraId="6C80D5CD"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2) предмет аукциона, в том числе сведения о местоположении и площади земельного участка;</w:t>
      </w:r>
    </w:p>
    <w:p w14:paraId="25970034"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3) сведения об участниках аукциона, о начальной цене предмета аукциона, последнем и предпоследнем предложениях о цене предмета аукциона;</w:t>
      </w:r>
    </w:p>
    <w:p w14:paraId="2CEF7F91"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AFDABBF"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lastRenderedPageBreak/>
        <w:t xml:space="preserve">5) сведения о последнем </w:t>
      </w:r>
      <w:proofErr w:type="gramStart"/>
      <w:r w:rsidRPr="00F1151B">
        <w:rPr>
          <w:rFonts w:ascii="Times New Roman" w:eastAsia="Times New Roman" w:hAnsi="Times New Roman" w:cs="Times New Roman"/>
          <w:color w:val="auto"/>
          <w:sz w:val="28"/>
          <w:szCs w:val="28"/>
          <w:lang w:bidi="ar-SA"/>
        </w:rPr>
        <w:t>предложении</w:t>
      </w:r>
      <w:proofErr w:type="gramEnd"/>
      <w:r w:rsidRPr="00F1151B">
        <w:rPr>
          <w:rFonts w:ascii="Times New Roman" w:eastAsia="Times New Roman" w:hAnsi="Times New Roman" w:cs="Times New Roman"/>
          <w:color w:val="auto"/>
          <w:sz w:val="28"/>
          <w:szCs w:val="28"/>
          <w:lang w:bidi="ar-SA"/>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70B2C8ED" w14:textId="1EBD4744"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Протокол о результатах аукциона размещается на официальном сайте в течение одного рабочего дня со дня подписания данного протокола.</w:t>
      </w:r>
    </w:p>
    <w:p w14:paraId="0E72724C" w14:textId="62EB1A4C"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Победителем аукциона признается участник аукциона, предложивший наибольший размер ежегодной арендной платы за земельный участок.</w:t>
      </w:r>
    </w:p>
    <w:p w14:paraId="697C8375" w14:textId="1FEDE22D"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68CC0494" w14:textId="040AA1B5"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EC04CF4" w14:textId="1FB9C953"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 xml:space="preserve">Уполномоченный орган направляет победителю аукциона или единственному принявшему участие в аукционе его участнику </w:t>
      </w:r>
      <w:r w:rsidR="00945244" w:rsidRPr="00F1151B">
        <w:rPr>
          <w:rFonts w:ascii="Times New Roman" w:eastAsia="Times New Roman" w:hAnsi="Times New Roman" w:cs="Times New Roman"/>
          <w:color w:val="auto"/>
          <w:sz w:val="28"/>
          <w:szCs w:val="28"/>
          <w:lang w:bidi="ar-SA"/>
        </w:rPr>
        <w:t>два</w:t>
      </w:r>
      <w:r w:rsidRPr="00F1151B">
        <w:rPr>
          <w:rFonts w:ascii="Times New Roman" w:eastAsia="Times New Roman" w:hAnsi="Times New Roman" w:cs="Times New Roman"/>
          <w:color w:val="auto"/>
          <w:sz w:val="28"/>
          <w:szCs w:val="28"/>
          <w:lang w:bidi="ar-SA"/>
        </w:rPr>
        <w:t xml:space="preserve">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1151B">
        <w:rPr>
          <w:rFonts w:ascii="Times New Roman" w:eastAsia="Times New Roman" w:hAnsi="Times New Roman" w:cs="Times New Roman"/>
          <w:color w:val="auto"/>
          <w:sz w:val="28"/>
          <w:szCs w:val="28"/>
          <w:lang w:bidi="ar-SA"/>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1151B">
        <w:rPr>
          <w:rFonts w:ascii="Times New Roman" w:eastAsia="Times New Roman" w:hAnsi="Times New Roman" w:cs="Times New Roman"/>
          <w:color w:val="auto"/>
          <w:sz w:val="28"/>
          <w:szCs w:val="28"/>
          <w:lang w:bidi="ar-SA"/>
        </w:rPr>
        <w:t xml:space="preserve"> Не допускается заключение указанных договоров </w:t>
      </w:r>
      <w:proofErr w:type="gramStart"/>
      <w:r w:rsidRPr="00F1151B">
        <w:rPr>
          <w:rFonts w:ascii="Times New Roman" w:eastAsia="Times New Roman" w:hAnsi="Times New Roman" w:cs="Times New Roman"/>
          <w:color w:val="auto"/>
          <w:sz w:val="28"/>
          <w:szCs w:val="28"/>
          <w:lang w:bidi="ar-SA"/>
        </w:rPr>
        <w:t>ранее</w:t>
      </w:r>
      <w:proofErr w:type="gramEnd"/>
      <w:r w:rsidRPr="00F1151B">
        <w:rPr>
          <w:rFonts w:ascii="Times New Roman" w:eastAsia="Times New Roman" w:hAnsi="Times New Roman" w:cs="Times New Roman"/>
          <w:color w:val="auto"/>
          <w:sz w:val="28"/>
          <w:szCs w:val="28"/>
          <w:lang w:bidi="ar-SA"/>
        </w:rPr>
        <w:t xml:space="preserve"> чем через десять дней со дня размещения информации о результатах аукциона на официальном сайте.</w:t>
      </w:r>
    </w:p>
    <w:p w14:paraId="2FB1C21A" w14:textId="1584994E" w:rsidR="0032010D" w:rsidRPr="00F1151B" w:rsidRDefault="0032010D" w:rsidP="004479DB">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sz w:val="28"/>
          <w:szCs w:val="28"/>
          <w:lang w:bidi="ar-SA"/>
        </w:rPr>
        <w:t>Настоящее извещение о проведен</w:t>
      </w:r>
      <w:proofErr w:type="gramStart"/>
      <w:r w:rsidRPr="00F1151B">
        <w:rPr>
          <w:rFonts w:ascii="Times New Roman" w:eastAsia="Times New Roman" w:hAnsi="Times New Roman" w:cs="Times New Roman"/>
          <w:sz w:val="28"/>
          <w:szCs w:val="28"/>
          <w:lang w:bidi="ar-SA"/>
        </w:rPr>
        <w:t>ии ау</w:t>
      </w:r>
      <w:proofErr w:type="gramEnd"/>
      <w:r w:rsidRPr="00F1151B">
        <w:rPr>
          <w:rFonts w:ascii="Times New Roman" w:eastAsia="Times New Roman" w:hAnsi="Times New Roman" w:cs="Times New Roman"/>
          <w:sz w:val="28"/>
          <w:szCs w:val="28"/>
          <w:lang w:bidi="ar-SA"/>
        </w:rPr>
        <w:t>кциона, заявка</w:t>
      </w:r>
      <w:r w:rsidR="003A7717" w:rsidRPr="00F1151B">
        <w:rPr>
          <w:rFonts w:ascii="Times New Roman" w:eastAsia="Times New Roman" w:hAnsi="Times New Roman" w:cs="Times New Roman"/>
          <w:sz w:val="28"/>
          <w:szCs w:val="28"/>
          <w:lang w:bidi="ar-SA"/>
        </w:rPr>
        <w:t xml:space="preserve"> на участие в аукционе, проект </w:t>
      </w:r>
      <w:r w:rsidRPr="00F1151B">
        <w:rPr>
          <w:rFonts w:ascii="Times New Roman" w:eastAsia="Times New Roman" w:hAnsi="Times New Roman" w:cs="Times New Roman"/>
          <w:sz w:val="28"/>
          <w:szCs w:val="28"/>
          <w:lang w:bidi="ar-SA"/>
        </w:rPr>
        <w:t>Договора, протокол рассмотрения заявок на участие в аукционе, протокол о результатах аукциона в электронном виде размещаются в информационно-</w:t>
      </w:r>
      <w:r w:rsidRPr="00F1151B">
        <w:rPr>
          <w:rFonts w:ascii="Times New Roman" w:eastAsia="Times New Roman" w:hAnsi="Times New Roman" w:cs="Times New Roman"/>
          <w:color w:val="auto"/>
          <w:sz w:val="28"/>
          <w:szCs w:val="28"/>
          <w:lang w:bidi="ar-SA"/>
        </w:rPr>
        <w:t>телекоммуникационной сети «Интернет» на официальном сайте Российской Федерации (</w:t>
      </w:r>
      <w:hyperlink r:id="rId16" w:history="1">
        <w:r w:rsidRPr="00F1151B">
          <w:rPr>
            <w:rFonts w:ascii="Times New Roman" w:eastAsia="Times New Roman" w:hAnsi="Times New Roman" w:cs="Times New Roman"/>
            <w:color w:val="auto"/>
            <w:sz w:val="28"/>
            <w:szCs w:val="28"/>
            <w:u w:val="single"/>
            <w:lang w:bidi="ar-SA"/>
          </w:rPr>
          <w:t>http://</w:t>
        </w:r>
        <w:r w:rsidRPr="00F1151B">
          <w:rPr>
            <w:rFonts w:ascii="Times New Roman" w:eastAsia="Times New Roman" w:hAnsi="Times New Roman" w:cs="Times New Roman"/>
            <w:color w:val="auto"/>
            <w:sz w:val="28"/>
            <w:szCs w:val="28"/>
            <w:u w:val="single"/>
            <w:lang w:val="en-US" w:bidi="ar-SA"/>
          </w:rPr>
          <w:t>torgi</w:t>
        </w:r>
        <w:r w:rsidRPr="00F1151B">
          <w:rPr>
            <w:rFonts w:ascii="Times New Roman" w:eastAsia="Times New Roman" w:hAnsi="Times New Roman" w:cs="Times New Roman"/>
            <w:color w:val="auto"/>
            <w:sz w:val="28"/>
            <w:szCs w:val="28"/>
            <w:u w:val="single"/>
            <w:lang w:bidi="ar-SA"/>
          </w:rPr>
          <w:t>.</w:t>
        </w:r>
        <w:r w:rsidRPr="00F1151B">
          <w:rPr>
            <w:rFonts w:ascii="Times New Roman" w:eastAsia="Times New Roman" w:hAnsi="Times New Roman" w:cs="Times New Roman"/>
            <w:color w:val="auto"/>
            <w:sz w:val="28"/>
            <w:szCs w:val="28"/>
            <w:u w:val="single"/>
            <w:lang w:val="en-US" w:bidi="ar-SA"/>
          </w:rPr>
          <w:t>gov</w:t>
        </w:r>
        <w:r w:rsidRPr="00F1151B">
          <w:rPr>
            <w:rFonts w:ascii="Times New Roman" w:eastAsia="Times New Roman" w:hAnsi="Times New Roman" w:cs="Times New Roman"/>
            <w:color w:val="auto"/>
            <w:sz w:val="28"/>
            <w:szCs w:val="28"/>
            <w:u w:val="single"/>
            <w:lang w:bidi="ar-SA"/>
          </w:rPr>
          <w:t>.</w:t>
        </w:r>
        <w:r w:rsidRPr="00F1151B">
          <w:rPr>
            <w:rFonts w:ascii="Times New Roman" w:eastAsia="Times New Roman" w:hAnsi="Times New Roman" w:cs="Times New Roman"/>
            <w:color w:val="auto"/>
            <w:sz w:val="28"/>
            <w:szCs w:val="28"/>
            <w:u w:val="single"/>
            <w:lang w:val="en-US" w:bidi="ar-SA"/>
          </w:rPr>
          <w:t>ru</w:t>
        </w:r>
      </w:hyperlink>
      <w:r w:rsidR="004479DB" w:rsidRPr="00F1151B">
        <w:rPr>
          <w:rFonts w:ascii="Times New Roman" w:eastAsia="Times New Roman" w:hAnsi="Times New Roman" w:cs="Times New Roman"/>
          <w:color w:val="auto"/>
          <w:sz w:val="28"/>
          <w:szCs w:val="28"/>
          <w:lang w:bidi="ar-SA"/>
        </w:rPr>
        <w:t xml:space="preserve">, </w:t>
      </w:r>
      <w:r w:rsidR="004479DB" w:rsidRPr="00F1151B">
        <w:rPr>
          <w:rFonts w:ascii="Times New Roman" w:eastAsia="Times New Roman" w:hAnsi="Times New Roman" w:cs="Times New Roman"/>
          <w:color w:val="auto"/>
          <w:sz w:val="28"/>
          <w:szCs w:val="28"/>
          <w:u w:val="single"/>
          <w:lang w:eastAsia="ar-SA" w:bidi="ar-SA"/>
        </w:rPr>
        <w:t>https://www.rts-tender.ru</w:t>
      </w:r>
      <w:r w:rsidRPr="00F1151B">
        <w:rPr>
          <w:rFonts w:ascii="Times New Roman" w:eastAsia="Times New Roman" w:hAnsi="Times New Roman" w:cs="Times New Roman"/>
          <w:color w:val="auto"/>
          <w:sz w:val="28"/>
          <w:szCs w:val="28"/>
          <w:lang w:bidi="ar-SA"/>
        </w:rPr>
        <w:t>).</w:t>
      </w:r>
    </w:p>
    <w:p w14:paraId="20CA0CE3" w14:textId="55733017" w:rsidR="00925AB1" w:rsidRPr="00F1151B" w:rsidRDefault="00925AB1" w:rsidP="00925AB1">
      <w:pPr>
        <w:contextualSpacing/>
        <w:rPr>
          <w:rFonts w:ascii="Times New Roman" w:hAnsi="Times New Roman" w:cs="Times New Roman"/>
          <w:sz w:val="28"/>
          <w:szCs w:val="28"/>
        </w:rPr>
      </w:pPr>
    </w:p>
    <w:p w14:paraId="3F08C722" w14:textId="4ECC48F4" w:rsidR="00E74D2A" w:rsidRPr="00F1151B" w:rsidRDefault="00E74D2A" w:rsidP="00925AB1">
      <w:pPr>
        <w:contextualSpacing/>
        <w:rPr>
          <w:rFonts w:ascii="Times New Roman" w:hAnsi="Times New Roman" w:cs="Times New Roman"/>
          <w:sz w:val="28"/>
          <w:szCs w:val="28"/>
        </w:rPr>
      </w:pPr>
    </w:p>
    <w:p w14:paraId="0E179E2C" w14:textId="3B1BB62E" w:rsidR="00E74D2A" w:rsidRPr="00F1151B" w:rsidRDefault="00E74D2A" w:rsidP="00925AB1">
      <w:pPr>
        <w:contextualSpacing/>
        <w:rPr>
          <w:rFonts w:ascii="Times New Roman" w:hAnsi="Times New Roman" w:cs="Times New Roman"/>
          <w:sz w:val="28"/>
          <w:szCs w:val="28"/>
        </w:rPr>
      </w:pPr>
    </w:p>
    <w:p w14:paraId="3128E565" w14:textId="08F50FA3" w:rsidR="00E74D2A" w:rsidRPr="00F1151B" w:rsidRDefault="00E74D2A" w:rsidP="00925AB1">
      <w:pPr>
        <w:contextualSpacing/>
        <w:rPr>
          <w:rFonts w:ascii="Times New Roman" w:hAnsi="Times New Roman" w:cs="Times New Roman"/>
          <w:sz w:val="28"/>
          <w:szCs w:val="28"/>
        </w:rPr>
      </w:pPr>
    </w:p>
    <w:p w14:paraId="3C659FAE" w14:textId="21ABAA48" w:rsidR="00E74D2A" w:rsidRPr="00F1151B" w:rsidRDefault="00E74D2A" w:rsidP="00925AB1">
      <w:pPr>
        <w:contextualSpacing/>
        <w:rPr>
          <w:rFonts w:ascii="Times New Roman" w:hAnsi="Times New Roman" w:cs="Times New Roman"/>
          <w:sz w:val="28"/>
          <w:szCs w:val="28"/>
        </w:rPr>
      </w:pPr>
    </w:p>
    <w:p w14:paraId="51B05E5A" w14:textId="7620867F" w:rsidR="00E74D2A" w:rsidRDefault="00E74D2A" w:rsidP="00925AB1">
      <w:pPr>
        <w:contextualSpacing/>
        <w:rPr>
          <w:rFonts w:ascii="Times New Roman" w:hAnsi="Times New Roman" w:cs="Times New Roman"/>
        </w:rPr>
      </w:pPr>
    </w:p>
    <w:p w14:paraId="58D4B43D" w14:textId="73137CF8" w:rsidR="00E74D2A" w:rsidRDefault="00E74D2A" w:rsidP="00925AB1">
      <w:pPr>
        <w:contextualSpacing/>
        <w:rPr>
          <w:rFonts w:ascii="Times New Roman" w:hAnsi="Times New Roman" w:cs="Times New Roman"/>
        </w:rPr>
      </w:pPr>
    </w:p>
    <w:p w14:paraId="4DAE3D1D" w14:textId="306B67AA" w:rsidR="00E74D2A" w:rsidRDefault="00E74D2A" w:rsidP="00925AB1">
      <w:pPr>
        <w:contextualSpacing/>
        <w:rPr>
          <w:rFonts w:ascii="Times New Roman" w:hAnsi="Times New Roman" w:cs="Times New Roman"/>
        </w:rPr>
      </w:pPr>
    </w:p>
    <w:p w14:paraId="2374AE57" w14:textId="4E510151" w:rsidR="00E74D2A" w:rsidRDefault="00E74D2A" w:rsidP="00925AB1">
      <w:pPr>
        <w:contextualSpacing/>
        <w:rPr>
          <w:rFonts w:ascii="Times New Roman" w:hAnsi="Times New Roman" w:cs="Times New Roman"/>
        </w:rPr>
      </w:pPr>
    </w:p>
    <w:p w14:paraId="14AC65BB" w14:textId="34C78097" w:rsidR="00E74D2A" w:rsidRDefault="00E74D2A" w:rsidP="00925AB1">
      <w:pPr>
        <w:contextualSpacing/>
        <w:rPr>
          <w:rFonts w:ascii="Times New Roman" w:hAnsi="Times New Roman" w:cs="Times New Roman"/>
        </w:rPr>
      </w:pPr>
    </w:p>
    <w:p w14:paraId="649CE989" w14:textId="72B80DF3" w:rsidR="00E74D2A" w:rsidRDefault="00E74D2A" w:rsidP="00925AB1">
      <w:pPr>
        <w:contextualSpacing/>
        <w:rPr>
          <w:rFonts w:ascii="Times New Roman" w:hAnsi="Times New Roman" w:cs="Times New Roman"/>
        </w:rPr>
      </w:pPr>
    </w:p>
    <w:p w14:paraId="19FC13AC" w14:textId="768B72A4" w:rsidR="00E74D2A" w:rsidRDefault="00E74D2A" w:rsidP="00925AB1">
      <w:pPr>
        <w:contextualSpacing/>
        <w:rPr>
          <w:rFonts w:ascii="Times New Roman" w:hAnsi="Times New Roman" w:cs="Times New Roman"/>
        </w:rPr>
      </w:pPr>
    </w:p>
    <w:p w14:paraId="5EB9F084" w14:textId="1E4CEA5F" w:rsidR="00E74D2A" w:rsidRDefault="00E74D2A" w:rsidP="00925AB1">
      <w:pPr>
        <w:contextualSpacing/>
        <w:rPr>
          <w:rFonts w:ascii="Times New Roman" w:hAnsi="Times New Roman" w:cs="Times New Roman"/>
        </w:rPr>
      </w:pPr>
    </w:p>
    <w:p w14:paraId="07C80001" w14:textId="1EB4D067" w:rsidR="00E74D2A" w:rsidRDefault="00E74D2A" w:rsidP="00925AB1">
      <w:pPr>
        <w:contextualSpacing/>
        <w:rPr>
          <w:rFonts w:ascii="Times New Roman" w:hAnsi="Times New Roman" w:cs="Times New Roman"/>
        </w:rPr>
      </w:pPr>
    </w:p>
    <w:p w14:paraId="19ABAF13" w14:textId="6A683375" w:rsidR="00E74D2A" w:rsidRDefault="00E74D2A" w:rsidP="00925AB1">
      <w:pPr>
        <w:contextualSpacing/>
        <w:rPr>
          <w:rFonts w:ascii="Times New Roman" w:hAnsi="Times New Roman" w:cs="Times New Roman"/>
        </w:rPr>
      </w:pPr>
    </w:p>
    <w:p w14:paraId="4173BC9A" w14:textId="77777777" w:rsidR="00F1151B" w:rsidRDefault="00F1151B" w:rsidP="00925AB1">
      <w:pPr>
        <w:contextualSpacing/>
        <w:rPr>
          <w:rFonts w:ascii="Times New Roman" w:hAnsi="Times New Roman" w:cs="Times New Roman"/>
        </w:rPr>
      </w:pPr>
    </w:p>
    <w:p w14:paraId="1017261F" w14:textId="77777777" w:rsidR="00F1151B" w:rsidRDefault="00F1151B" w:rsidP="00925AB1">
      <w:pPr>
        <w:contextualSpacing/>
        <w:rPr>
          <w:rFonts w:ascii="Times New Roman" w:hAnsi="Times New Roman" w:cs="Times New Roman"/>
        </w:rPr>
      </w:pPr>
    </w:p>
    <w:p w14:paraId="62C2D5FB" w14:textId="77777777" w:rsidR="00097B37" w:rsidRDefault="00097B37" w:rsidP="00E74D2A">
      <w:pPr>
        <w:contextualSpacing/>
        <w:jc w:val="right"/>
        <w:rPr>
          <w:rFonts w:ascii="Times New Roman" w:hAnsi="Times New Roman" w:cs="Times New Roman"/>
          <w:sz w:val="20"/>
          <w:szCs w:val="20"/>
        </w:rPr>
      </w:pPr>
    </w:p>
    <w:p w14:paraId="4926B12C" w14:textId="77777777" w:rsidR="00097B37" w:rsidRDefault="00097B37" w:rsidP="00E74D2A">
      <w:pPr>
        <w:contextualSpacing/>
        <w:jc w:val="right"/>
        <w:rPr>
          <w:rFonts w:ascii="Times New Roman" w:hAnsi="Times New Roman" w:cs="Times New Roman"/>
          <w:sz w:val="20"/>
          <w:szCs w:val="20"/>
        </w:rPr>
      </w:pPr>
    </w:p>
    <w:p w14:paraId="6C67B0BC" w14:textId="77777777" w:rsidR="00097B37" w:rsidRDefault="00097B37" w:rsidP="00E74D2A">
      <w:pPr>
        <w:contextualSpacing/>
        <w:jc w:val="right"/>
        <w:rPr>
          <w:rFonts w:ascii="Times New Roman" w:hAnsi="Times New Roman" w:cs="Times New Roman"/>
          <w:sz w:val="20"/>
          <w:szCs w:val="20"/>
        </w:rPr>
      </w:pPr>
    </w:p>
    <w:p w14:paraId="5BCBBA97" w14:textId="16F8BB70" w:rsidR="00E74D2A" w:rsidRPr="00097B37" w:rsidRDefault="00BE07BB" w:rsidP="00E74D2A">
      <w:pPr>
        <w:contextualSpacing/>
        <w:jc w:val="right"/>
        <w:rPr>
          <w:rFonts w:ascii="Times New Roman" w:hAnsi="Times New Roman" w:cs="Times New Roman"/>
          <w:sz w:val="20"/>
          <w:szCs w:val="20"/>
        </w:rPr>
      </w:pPr>
      <w:r>
        <w:rPr>
          <w:rFonts w:ascii="Times New Roman" w:hAnsi="Times New Roman" w:cs="Times New Roman"/>
          <w:sz w:val="20"/>
          <w:szCs w:val="20"/>
        </w:rPr>
        <w:t>Приложение № 1</w:t>
      </w:r>
    </w:p>
    <w:p w14:paraId="3899F910" w14:textId="77777777" w:rsidR="00E74D2A" w:rsidRPr="00E74D2A" w:rsidRDefault="00E74D2A" w:rsidP="00E74D2A">
      <w:pPr>
        <w:contextualSpacing/>
        <w:rPr>
          <w:rFonts w:ascii="Times New Roman" w:hAnsi="Times New Roman" w:cs="Times New Roman"/>
          <w:b/>
        </w:rPr>
      </w:pPr>
    </w:p>
    <w:p w14:paraId="05F49F60" w14:textId="55DC35EE" w:rsidR="00E74D2A" w:rsidRPr="00097B37" w:rsidRDefault="00E74D2A" w:rsidP="00E74D2A">
      <w:pPr>
        <w:contextualSpacing/>
        <w:jc w:val="center"/>
        <w:rPr>
          <w:rFonts w:ascii="Times New Roman" w:hAnsi="Times New Roman" w:cs="Times New Roman"/>
          <w:b/>
          <w:sz w:val="23"/>
          <w:szCs w:val="23"/>
        </w:rPr>
      </w:pPr>
      <w:r w:rsidRPr="00097B37">
        <w:rPr>
          <w:rFonts w:ascii="Times New Roman" w:hAnsi="Times New Roman" w:cs="Times New Roman"/>
          <w:b/>
          <w:sz w:val="23"/>
          <w:szCs w:val="23"/>
        </w:rPr>
        <w:t>ЗАЯВКА НА УЧАСТИЕ В АУКЦИОНЕ</w:t>
      </w:r>
    </w:p>
    <w:p w14:paraId="1492E112" w14:textId="77777777" w:rsidR="00E74D2A" w:rsidRPr="00097B37" w:rsidRDefault="00E74D2A" w:rsidP="00E74D2A">
      <w:pPr>
        <w:contextualSpacing/>
        <w:jc w:val="center"/>
        <w:rPr>
          <w:rFonts w:ascii="Times New Roman" w:hAnsi="Times New Roman" w:cs="Times New Roman"/>
          <w:b/>
          <w:sz w:val="23"/>
          <w:szCs w:val="23"/>
        </w:rPr>
      </w:pPr>
      <w:r w:rsidRPr="00097B37">
        <w:rPr>
          <w:rFonts w:ascii="Times New Roman" w:hAnsi="Times New Roman" w:cs="Times New Roman"/>
          <w:b/>
          <w:sz w:val="23"/>
          <w:szCs w:val="23"/>
        </w:rPr>
        <w:t>В ЭЛЕКТРОННОЙ ФОРМЕ НА ПРАВО ЗАКЛЮЧЕНИЯ ДОГОВОРА АРЕНДЫ ЗЕМЕЛЬНОГО УЧАСТКА</w:t>
      </w:r>
    </w:p>
    <w:p w14:paraId="61D1360B" w14:textId="77777777" w:rsidR="00E74D2A" w:rsidRPr="00097B37" w:rsidRDefault="00E74D2A" w:rsidP="00E74D2A">
      <w:pPr>
        <w:contextualSpacing/>
        <w:rPr>
          <w:rFonts w:ascii="Times New Roman" w:hAnsi="Times New Roman" w:cs="Times New Roman"/>
          <w:b/>
          <w:sz w:val="23"/>
          <w:szCs w:val="23"/>
        </w:rPr>
      </w:pPr>
    </w:p>
    <w:p w14:paraId="32134147" w14:textId="5E20AB23"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__________________________________________________________________________________</w:t>
      </w:r>
    </w:p>
    <w:p w14:paraId="27BC0F3F" w14:textId="26524EEF" w:rsidR="00E74D2A" w:rsidRPr="00097B37" w:rsidRDefault="00E74D2A" w:rsidP="00E74D2A">
      <w:pPr>
        <w:contextualSpacing/>
        <w:jc w:val="center"/>
        <w:rPr>
          <w:rFonts w:ascii="Times New Roman" w:hAnsi="Times New Roman" w:cs="Times New Roman"/>
          <w:sz w:val="23"/>
          <w:szCs w:val="23"/>
        </w:rPr>
      </w:pPr>
      <w:r w:rsidRPr="00097B37">
        <w:rPr>
          <w:rFonts w:ascii="Times New Roman" w:hAnsi="Times New Roman" w:cs="Times New Roman"/>
          <w:sz w:val="23"/>
          <w:szCs w:val="23"/>
        </w:rPr>
        <w:t>(наименование Организатора)</w:t>
      </w:r>
    </w:p>
    <w:p w14:paraId="74A19E2E"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Претендент</w:t>
      </w:r>
      <w:r w:rsidRPr="00097B37">
        <w:rPr>
          <w:rFonts w:ascii="Times New Roman" w:hAnsi="Times New Roman" w:cs="Times New Roman"/>
          <w:sz w:val="23"/>
          <w:szCs w:val="23"/>
        </w:rPr>
        <w:t xml:space="preserve"> </w:t>
      </w:r>
    </w:p>
    <w:p w14:paraId="773E30AF" w14:textId="0D59549A" w:rsidR="00E74D2A" w:rsidRPr="00097B37" w:rsidRDefault="00E74D2A" w:rsidP="00E74D2A">
      <w:pPr>
        <w:contextualSpacing/>
        <w:rPr>
          <w:rFonts w:ascii="Times New Roman" w:hAnsi="Times New Roman" w:cs="Times New Roman"/>
          <w:b/>
          <w:bCs/>
          <w:sz w:val="23"/>
          <w:szCs w:val="23"/>
        </w:rPr>
      </w:pPr>
      <w:r w:rsidRPr="00097B37">
        <w:rPr>
          <w:rFonts w:ascii="Times New Roman" w:hAnsi="Times New Roman" w:cs="Times New Roman"/>
          <w:sz w:val="23"/>
          <w:szCs w:val="23"/>
        </w:rPr>
        <w:t>____________________________________________________________________________________________________________________________________________________________________</w:t>
      </w:r>
    </w:p>
    <w:p w14:paraId="25603AD1" w14:textId="23541786"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 (</w:t>
      </w:r>
      <w:r w:rsidRPr="00097B37">
        <w:rPr>
          <w:rFonts w:ascii="Times New Roman" w:hAnsi="Times New Roman" w:cs="Times New Roman"/>
          <w:bCs/>
          <w:sz w:val="23"/>
          <w:szCs w:val="23"/>
        </w:rPr>
        <w:t>Ф.И.О. для физического лица или ИП, наименование для юридического лица с указанием организационно-правовой формы</w:t>
      </w:r>
      <w:r w:rsidRPr="00097B37">
        <w:rPr>
          <w:rFonts w:ascii="Times New Roman" w:hAnsi="Times New Roman" w:cs="Times New Roman"/>
          <w:sz w:val="23"/>
          <w:szCs w:val="23"/>
        </w:rPr>
        <w:t>)</w:t>
      </w:r>
    </w:p>
    <w:p w14:paraId="77BD24F6" w14:textId="27B3164C" w:rsidR="00E74D2A" w:rsidRPr="00097B37" w:rsidRDefault="00E74D2A" w:rsidP="00FE5A2D">
      <w:pPr>
        <w:contextualSpacing/>
        <w:jc w:val="center"/>
        <w:rPr>
          <w:rFonts w:ascii="Times New Roman" w:hAnsi="Times New Roman" w:cs="Times New Roman"/>
          <w:sz w:val="23"/>
          <w:szCs w:val="23"/>
        </w:rPr>
      </w:pPr>
      <w:r w:rsidRPr="00097B37">
        <w:rPr>
          <w:rFonts w:ascii="Times New Roman" w:hAnsi="Times New Roman" w:cs="Times New Roman"/>
          <w:b/>
          <w:sz w:val="23"/>
          <w:szCs w:val="23"/>
        </w:rPr>
        <w:t>в лице</w:t>
      </w:r>
      <w:r w:rsidRPr="00097B37">
        <w:rPr>
          <w:rFonts w:ascii="Times New Roman" w:hAnsi="Times New Roman" w:cs="Times New Roman"/>
          <w:sz w:val="23"/>
          <w:szCs w:val="23"/>
        </w:rPr>
        <w:t xml:space="preserve"> __________________________________________________________________________________</w:t>
      </w:r>
    </w:p>
    <w:p w14:paraId="2E3FE4AF" w14:textId="77777777" w:rsidR="00E74D2A" w:rsidRPr="00097B37" w:rsidRDefault="00E74D2A" w:rsidP="00E74D2A">
      <w:pPr>
        <w:contextualSpacing/>
        <w:jc w:val="center"/>
        <w:rPr>
          <w:rFonts w:ascii="Times New Roman" w:hAnsi="Times New Roman" w:cs="Times New Roman"/>
          <w:sz w:val="23"/>
          <w:szCs w:val="23"/>
        </w:rPr>
      </w:pPr>
      <w:r w:rsidRPr="00097B37">
        <w:rPr>
          <w:rFonts w:ascii="Times New Roman" w:hAnsi="Times New Roman" w:cs="Times New Roman"/>
          <w:sz w:val="23"/>
          <w:szCs w:val="23"/>
        </w:rPr>
        <w:t>(ФИО)</w:t>
      </w:r>
    </w:p>
    <w:p w14:paraId="6434D607" w14:textId="1AE48581" w:rsidR="00E74D2A" w:rsidRPr="00097B37" w:rsidRDefault="00E74D2A" w:rsidP="00E74D2A">
      <w:pPr>
        <w:contextualSpacing/>
        <w:rPr>
          <w:rFonts w:ascii="Times New Roman" w:hAnsi="Times New Roman" w:cs="Times New Roman"/>
          <w:b/>
          <w:bCs/>
          <w:sz w:val="23"/>
          <w:szCs w:val="23"/>
        </w:rPr>
      </w:pPr>
      <w:r w:rsidRPr="00097B37">
        <w:rPr>
          <w:rFonts w:ascii="Times New Roman" w:hAnsi="Times New Roman" w:cs="Times New Roman"/>
          <w:b/>
          <w:bCs/>
          <w:sz w:val="23"/>
          <w:szCs w:val="23"/>
        </w:rPr>
        <w:t>действующий на основании</w:t>
      </w:r>
      <w:proofErr w:type="gramStart"/>
      <w:r w:rsidRPr="00097B37">
        <w:rPr>
          <w:rFonts w:ascii="Times New Roman" w:hAnsi="Times New Roman" w:cs="Times New Roman"/>
          <w:b/>
          <w:bCs/>
          <w:sz w:val="23"/>
          <w:szCs w:val="23"/>
          <w:vertAlign w:val="superscript"/>
        </w:rPr>
        <w:t>1</w:t>
      </w:r>
      <w:proofErr w:type="gramEnd"/>
      <w:r w:rsidRPr="00097B37">
        <w:rPr>
          <w:rFonts w:ascii="Times New Roman" w:hAnsi="Times New Roman" w:cs="Times New Roman"/>
          <w:b/>
          <w:bCs/>
          <w:sz w:val="23"/>
          <w:szCs w:val="23"/>
        </w:rPr>
        <w:t xml:space="preserve">   </w:t>
      </w:r>
      <w:r w:rsidRPr="00097B37">
        <w:rPr>
          <w:rFonts w:ascii="Times New Roman" w:hAnsi="Times New Roman" w:cs="Times New Roman"/>
          <w:sz w:val="23"/>
          <w:szCs w:val="23"/>
        </w:rPr>
        <w:t>__________________________________________________________________________________</w:t>
      </w:r>
    </w:p>
    <w:p w14:paraId="5A03BD2F"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(Устав, Положение и т.д.)</w:t>
      </w:r>
    </w:p>
    <w:tbl>
      <w:tblPr>
        <w:tblW w:w="0" w:type="auto"/>
        <w:tblInd w:w="-76" w:type="dxa"/>
        <w:tblLayout w:type="fixed"/>
        <w:tblLook w:val="0000" w:firstRow="0" w:lastRow="0" w:firstColumn="0" w:lastColumn="0" w:noHBand="0" w:noVBand="0"/>
      </w:tblPr>
      <w:tblGrid>
        <w:gridCol w:w="10107"/>
      </w:tblGrid>
      <w:tr w:rsidR="00E74D2A" w:rsidRPr="00097B37" w14:paraId="546729E3" w14:textId="77777777" w:rsidTr="00E10D49">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C7D8A77"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(заполняется</w:t>
            </w:r>
            <w:r w:rsidRPr="00097B37">
              <w:rPr>
                <w:rFonts w:ascii="Times New Roman" w:hAnsi="Times New Roman" w:cs="Times New Roman"/>
                <w:sz w:val="23"/>
                <w:szCs w:val="23"/>
              </w:rPr>
              <w:t xml:space="preserve"> </w:t>
            </w:r>
            <w:r w:rsidRPr="00097B37">
              <w:rPr>
                <w:rFonts w:ascii="Times New Roman" w:hAnsi="Times New Roman" w:cs="Times New Roman"/>
                <w:b/>
                <w:sz w:val="23"/>
                <w:szCs w:val="23"/>
              </w:rPr>
              <w:t>индивидуальным предпринимателем, физическим лицом)</w:t>
            </w:r>
          </w:p>
          <w:p w14:paraId="5735E1A1" w14:textId="52DCB6F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Паспортные да</w:t>
            </w:r>
            <w:r w:rsidR="00FE5A2D" w:rsidRPr="00097B37">
              <w:rPr>
                <w:rFonts w:ascii="Times New Roman" w:hAnsi="Times New Roman" w:cs="Times New Roman"/>
                <w:sz w:val="23"/>
                <w:szCs w:val="23"/>
              </w:rPr>
              <w:t>нные: серия……………………№ …………………………</w:t>
            </w:r>
            <w:r w:rsidRPr="00097B37">
              <w:rPr>
                <w:rFonts w:ascii="Times New Roman" w:hAnsi="Times New Roman" w:cs="Times New Roman"/>
                <w:sz w:val="23"/>
                <w:szCs w:val="23"/>
              </w:rPr>
              <w:t>, дата выдачи «…....» ………………..….</w:t>
            </w:r>
            <w:proofErr w:type="gramStart"/>
            <w:r w:rsidRPr="00097B37">
              <w:rPr>
                <w:rFonts w:ascii="Times New Roman" w:hAnsi="Times New Roman" w:cs="Times New Roman"/>
                <w:sz w:val="23"/>
                <w:szCs w:val="23"/>
              </w:rPr>
              <w:t>г</w:t>
            </w:r>
            <w:proofErr w:type="gramEnd"/>
            <w:r w:rsidRPr="00097B37">
              <w:rPr>
                <w:rFonts w:ascii="Times New Roman" w:hAnsi="Times New Roman" w:cs="Times New Roman"/>
                <w:sz w:val="23"/>
                <w:szCs w:val="23"/>
              </w:rPr>
              <w:t>.</w:t>
            </w:r>
          </w:p>
          <w:p w14:paraId="491DB4A1" w14:textId="69C2EFA7" w:rsidR="00E74D2A" w:rsidRPr="00097B37" w:rsidRDefault="00FE5A2D"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Кем </w:t>
            </w:r>
            <w:proofErr w:type="gramStart"/>
            <w:r w:rsidR="00E74D2A" w:rsidRPr="00097B37">
              <w:rPr>
                <w:rFonts w:ascii="Times New Roman" w:hAnsi="Times New Roman" w:cs="Times New Roman"/>
                <w:sz w:val="23"/>
                <w:szCs w:val="23"/>
              </w:rPr>
              <w:t>выдан</w:t>
            </w:r>
            <w:proofErr w:type="gramEnd"/>
            <w:r w:rsidR="00E74D2A" w:rsidRPr="00097B37">
              <w:rPr>
                <w:rFonts w:ascii="Times New Roman" w:hAnsi="Times New Roman" w:cs="Times New Roman"/>
                <w:sz w:val="23"/>
                <w:szCs w:val="23"/>
              </w:rPr>
              <w:t>………………………………</w:t>
            </w:r>
            <w:r w:rsidRPr="00097B37">
              <w:rPr>
                <w:rFonts w:ascii="Times New Roman" w:hAnsi="Times New Roman" w:cs="Times New Roman"/>
                <w:sz w:val="23"/>
                <w:szCs w:val="23"/>
              </w:rPr>
              <w:t>……………………………………………………………</w:t>
            </w:r>
            <w:r w:rsidR="00E74D2A" w:rsidRPr="00097B37">
              <w:rPr>
                <w:rFonts w:ascii="Times New Roman" w:hAnsi="Times New Roman" w:cs="Times New Roman"/>
                <w:sz w:val="23"/>
                <w:szCs w:val="23"/>
              </w:rPr>
              <w:t>.</w:t>
            </w:r>
          </w:p>
          <w:p w14:paraId="13A767D9" w14:textId="028E34BD"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жительства …………………………………………………………………………………...</w:t>
            </w:r>
            <w:r w:rsidR="00FE5A2D" w:rsidRPr="00097B37">
              <w:rPr>
                <w:rFonts w:ascii="Times New Roman" w:hAnsi="Times New Roman" w:cs="Times New Roman"/>
                <w:sz w:val="23"/>
                <w:szCs w:val="23"/>
              </w:rPr>
              <w:t>................................</w:t>
            </w:r>
          </w:p>
          <w:p w14:paraId="57208A72" w14:textId="6EB97431" w:rsidR="00FE5A2D" w:rsidRPr="00097B37" w:rsidRDefault="00FE5A2D"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пребывания</w:t>
            </w:r>
          </w:p>
          <w:p w14:paraId="18479DC4" w14:textId="70D19AFC"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0E7C28F2" w14:textId="257B9BB3"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Контактный телефон ………………………………………………………………………………..</w:t>
            </w:r>
          </w:p>
          <w:p w14:paraId="4C3B7CFE" w14:textId="49BB438C"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Дата регистрации в качестве индивидуального предпринимателя: «…....» ……</w:t>
            </w:r>
            <w:proofErr w:type="gramStart"/>
            <w:r w:rsidRPr="00097B37">
              <w:rPr>
                <w:rFonts w:ascii="Times New Roman" w:hAnsi="Times New Roman" w:cs="Times New Roman"/>
                <w:sz w:val="23"/>
                <w:szCs w:val="23"/>
              </w:rPr>
              <w:t>г</w:t>
            </w:r>
            <w:proofErr w:type="gramEnd"/>
            <w:r w:rsidRPr="00097B37">
              <w:rPr>
                <w:rFonts w:ascii="Times New Roman" w:hAnsi="Times New Roman" w:cs="Times New Roman"/>
                <w:sz w:val="23"/>
                <w:szCs w:val="23"/>
              </w:rPr>
              <w:t>. …</w:t>
            </w:r>
            <w:r w:rsidR="00FE5A2D" w:rsidRPr="00097B37">
              <w:rPr>
                <w:rFonts w:ascii="Times New Roman" w:hAnsi="Times New Roman" w:cs="Times New Roman"/>
                <w:sz w:val="23"/>
                <w:szCs w:val="23"/>
              </w:rPr>
              <w:t>………</w:t>
            </w:r>
            <w:r w:rsidRPr="00097B37">
              <w:rPr>
                <w:rFonts w:ascii="Times New Roman" w:hAnsi="Times New Roman" w:cs="Times New Roman"/>
                <w:sz w:val="23"/>
                <w:szCs w:val="23"/>
              </w:rPr>
              <w:t>….</w:t>
            </w:r>
          </w:p>
          <w:p w14:paraId="2136F524" w14:textId="272B13F9"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ОГРН индивидуального предпринимателя №</w:t>
            </w:r>
            <w:r w:rsidR="00FE5A2D" w:rsidRPr="00097B37">
              <w:rPr>
                <w:rFonts w:ascii="Times New Roman" w:hAnsi="Times New Roman" w:cs="Times New Roman"/>
                <w:sz w:val="23"/>
                <w:szCs w:val="23"/>
              </w:rPr>
              <w:t>……………………………………………………..</w:t>
            </w:r>
          </w:p>
        </w:tc>
      </w:tr>
      <w:tr w:rsidR="00E74D2A" w:rsidRPr="00097B37" w14:paraId="49A65CB7" w14:textId="77777777" w:rsidTr="00E10D49">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4BED211"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(заполняется юридическим лицом)</w:t>
            </w:r>
          </w:p>
          <w:p w14:paraId="778D9F87" w14:textId="57270C20"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местонахождения………………………………………………</w:t>
            </w:r>
            <w:r w:rsidR="00FE5A2D" w:rsidRPr="00097B37">
              <w:rPr>
                <w:rFonts w:ascii="Times New Roman" w:hAnsi="Times New Roman" w:cs="Times New Roman"/>
                <w:sz w:val="23"/>
                <w:szCs w:val="23"/>
              </w:rPr>
              <w:t>………………………………</w:t>
            </w:r>
          </w:p>
          <w:p w14:paraId="0F2DF794" w14:textId="61B2C195"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Почтовый адрес………………</w:t>
            </w:r>
            <w:r w:rsidR="00FE5A2D" w:rsidRPr="00097B37">
              <w:rPr>
                <w:rFonts w:ascii="Times New Roman" w:hAnsi="Times New Roman" w:cs="Times New Roman"/>
                <w:sz w:val="23"/>
                <w:szCs w:val="23"/>
              </w:rPr>
              <w:t>………………………………………………………………………..</w:t>
            </w:r>
          </w:p>
          <w:p w14:paraId="717FB437" w14:textId="7382E53F"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Контактный телефон….…..…………………</w:t>
            </w:r>
            <w:r w:rsidR="00FE5A2D" w:rsidRPr="00097B37">
              <w:rPr>
                <w:rFonts w:ascii="Times New Roman" w:hAnsi="Times New Roman" w:cs="Times New Roman"/>
                <w:sz w:val="23"/>
                <w:szCs w:val="23"/>
              </w:rPr>
              <w:t>………………………………………………………..</w:t>
            </w:r>
          </w:p>
          <w:p w14:paraId="4B319ED0"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ИНН №_______________ ОГРН №___________________</w:t>
            </w:r>
          </w:p>
        </w:tc>
      </w:tr>
      <w:tr w:rsidR="00E74D2A" w:rsidRPr="00097B37" w14:paraId="322BE00A" w14:textId="77777777" w:rsidTr="00E10D49">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3FB971" w14:textId="77777777" w:rsidR="00E74D2A" w:rsidRPr="00097B37" w:rsidRDefault="00E74D2A" w:rsidP="00E74D2A">
            <w:pPr>
              <w:contextualSpacing/>
              <w:rPr>
                <w:rFonts w:ascii="Times New Roman" w:hAnsi="Times New Roman" w:cs="Times New Roman"/>
                <w:b/>
                <w:sz w:val="23"/>
                <w:szCs w:val="23"/>
              </w:rPr>
            </w:pPr>
          </w:p>
          <w:p w14:paraId="3DB9D92D" w14:textId="4875F985"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b/>
                <w:sz w:val="23"/>
                <w:szCs w:val="23"/>
              </w:rPr>
              <w:t>Представитель Претендента</w:t>
            </w:r>
            <w:proofErr w:type="gramStart"/>
            <w:r w:rsidRPr="00097B37">
              <w:rPr>
                <w:rFonts w:ascii="Times New Roman" w:hAnsi="Times New Roman" w:cs="Times New Roman"/>
                <w:b/>
                <w:sz w:val="23"/>
                <w:szCs w:val="23"/>
                <w:vertAlign w:val="superscript"/>
              </w:rPr>
              <w:t>2</w:t>
            </w:r>
            <w:proofErr w:type="gramEnd"/>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1DCD64DF" w14:textId="77777777" w:rsidR="00E74D2A" w:rsidRPr="00097B37" w:rsidRDefault="00E74D2A" w:rsidP="00E74D2A">
            <w:pPr>
              <w:contextualSpacing/>
              <w:rPr>
                <w:rFonts w:ascii="Times New Roman" w:hAnsi="Times New Roman" w:cs="Times New Roman"/>
                <w:b/>
                <w:sz w:val="23"/>
                <w:szCs w:val="23"/>
              </w:rPr>
            </w:pPr>
          </w:p>
          <w:p w14:paraId="6BA38A76" w14:textId="77777777" w:rsidR="00E74D2A" w:rsidRPr="00097B37" w:rsidRDefault="00E74D2A" w:rsidP="00E74D2A">
            <w:pPr>
              <w:contextualSpacing/>
              <w:rPr>
                <w:rFonts w:ascii="Times New Roman" w:hAnsi="Times New Roman" w:cs="Times New Roman"/>
                <w:b/>
                <w:sz w:val="23"/>
                <w:szCs w:val="23"/>
              </w:rPr>
            </w:pPr>
          </w:p>
          <w:p w14:paraId="7C03CDB2"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(Ф.И.О.)</w:t>
            </w:r>
          </w:p>
          <w:p w14:paraId="38F7172E" w14:textId="345977F2"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Действует на основании доверенности от «…..»…………</w:t>
            </w:r>
            <w:r w:rsidR="00FE5A2D" w:rsidRPr="00097B37">
              <w:rPr>
                <w:rFonts w:ascii="Times New Roman" w:hAnsi="Times New Roman" w:cs="Times New Roman"/>
                <w:sz w:val="23"/>
                <w:szCs w:val="23"/>
              </w:rPr>
              <w:t>20..….г., № …………………………..</w:t>
            </w:r>
          </w:p>
          <w:p w14:paraId="7A4120BD" w14:textId="1B6D5A3D"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Паспортные да</w:t>
            </w:r>
            <w:r w:rsidR="00FE5A2D" w:rsidRPr="00097B37">
              <w:rPr>
                <w:rFonts w:ascii="Times New Roman" w:hAnsi="Times New Roman" w:cs="Times New Roman"/>
                <w:sz w:val="23"/>
                <w:szCs w:val="23"/>
              </w:rPr>
              <w:t>нные представителя: серия …………№ ……</w:t>
            </w:r>
            <w:r w:rsidRPr="00097B37">
              <w:rPr>
                <w:rFonts w:ascii="Times New Roman" w:hAnsi="Times New Roman" w:cs="Times New Roman"/>
                <w:sz w:val="23"/>
                <w:szCs w:val="23"/>
              </w:rPr>
              <w:t>, дата выдачи «…....» …….…… .</w:t>
            </w:r>
            <w:proofErr w:type="gramStart"/>
            <w:r w:rsidRPr="00097B37">
              <w:rPr>
                <w:rFonts w:ascii="Times New Roman" w:hAnsi="Times New Roman" w:cs="Times New Roman"/>
                <w:sz w:val="23"/>
                <w:szCs w:val="23"/>
              </w:rPr>
              <w:t>г</w:t>
            </w:r>
            <w:proofErr w:type="gramEnd"/>
            <w:r w:rsidRPr="00097B37">
              <w:rPr>
                <w:rFonts w:ascii="Times New Roman" w:hAnsi="Times New Roman" w:cs="Times New Roman"/>
                <w:sz w:val="23"/>
                <w:szCs w:val="23"/>
              </w:rPr>
              <w:t>.</w:t>
            </w:r>
          </w:p>
          <w:p w14:paraId="2F91FB7B" w14:textId="3D9E0A45"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кем </w:t>
            </w:r>
            <w:proofErr w:type="gramStart"/>
            <w:r w:rsidRPr="00097B37">
              <w:rPr>
                <w:rFonts w:ascii="Times New Roman" w:hAnsi="Times New Roman" w:cs="Times New Roman"/>
                <w:sz w:val="23"/>
                <w:szCs w:val="23"/>
              </w:rPr>
              <w:t>выдан</w:t>
            </w:r>
            <w:proofErr w:type="gramEnd"/>
            <w:r w:rsidR="00FE5A2D" w:rsidRPr="00097B37">
              <w:rPr>
                <w:rFonts w:ascii="Times New Roman" w:hAnsi="Times New Roman" w:cs="Times New Roman"/>
                <w:sz w:val="23"/>
                <w:szCs w:val="23"/>
              </w:rPr>
              <w:t xml:space="preserve"> …</w:t>
            </w: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0E696B3D" w14:textId="5BCF71B1"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жительства ……</w:t>
            </w:r>
            <w:r w:rsidR="00FE5A2D" w:rsidRPr="00097B37">
              <w:rPr>
                <w:rFonts w:ascii="Times New Roman" w:hAnsi="Times New Roman" w:cs="Times New Roman"/>
                <w:sz w:val="23"/>
                <w:szCs w:val="23"/>
              </w:rPr>
              <w:t>………………………………………………………</w:t>
            </w:r>
          </w:p>
          <w:p w14:paraId="7D43B68F" w14:textId="5A0587FA"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пребывания……</w:t>
            </w:r>
            <w:r w:rsidR="00FE5A2D" w:rsidRPr="00097B37">
              <w:rPr>
                <w:rFonts w:ascii="Times New Roman" w:hAnsi="Times New Roman" w:cs="Times New Roman"/>
                <w:sz w:val="23"/>
                <w:szCs w:val="23"/>
              </w:rPr>
              <w:t>………………………………………………………</w:t>
            </w:r>
          </w:p>
          <w:p w14:paraId="29BF7D05" w14:textId="598F7F26"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Контактный телефон ……..………………</w:t>
            </w:r>
            <w:r w:rsidR="00FE5A2D" w:rsidRPr="00097B37">
              <w:rPr>
                <w:rFonts w:ascii="Times New Roman" w:hAnsi="Times New Roman" w:cs="Times New Roman"/>
                <w:sz w:val="23"/>
                <w:szCs w:val="23"/>
              </w:rPr>
              <w:t>…………………………………………………………</w:t>
            </w:r>
          </w:p>
        </w:tc>
      </w:tr>
    </w:tbl>
    <w:p w14:paraId="789D914A" w14:textId="0137096E"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принял решение об участии в аукционе в электронной форме на право заключения</w:t>
      </w:r>
      <w:r w:rsidR="00FE5A2D" w:rsidRPr="00097B37">
        <w:rPr>
          <w:rFonts w:ascii="Times New Roman" w:hAnsi="Times New Roman" w:cs="Times New Roman"/>
          <w:b/>
          <w:sz w:val="23"/>
          <w:szCs w:val="23"/>
        </w:rPr>
        <w:t xml:space="preserve"> </w:t>
      </w:r>
      <w:r w:rsidRPr="00097B37">
        <w:rPr>
          <w:rFonts w:ascii="Times New Roman" w:hAnsi="Times New Roman" w:cs="Times New Roman"/>
          <w:b/>
          <w:sz w:val="23"/>
          <w:szCs w:val="23"/>
        </w:rPr>
        <w:t>договора аренды земельного участка:</w:t>
      </w:r>
    </w:p>
    <w:tbl>
      <w:tblPr>
        <w:tblW w:w="10107" w:type="dxa"/>
        <w:tblInd w:w="-76" w:type="dxa"/>
        <w:tblLayout w:type="fixed"/>
        <w:tblLook w:val="0000" w:firstRow="0" w:lastRow="0" w:firstColumn="0" w:lastColumn="0" w:noHBand="0" w:noVBand="0"/>
      </w:tblPr>
      <w:tblGrid>
        <w:gridCol w:w="10107"/>
      </w:tblGrid>
      <w:tr w:rsidR="00E74D2A" w:rsidRPr="00097B37" w14:paraId="52A9D713" w14:textId="77777777" w:rsidTr="00E10D49">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DBCB34" w14:textId="5E30F6C0"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Дата аукциона: ….……………. № Лота………………  </w:t>
            </w:r>
          </w:p>
          <w:p w14:paraId="3E0F6587" w14:textId="07AB5F3F"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Наименование Объекта (лота) аукциона................................................................</w:t>
            </w:r>
            <w:r w:rsidR="00FE5A2D" w:rsidRPr="00097B37">
              <w:rPr>
                <w:rFonts w:ascii="Times New Roman" w:hAnsi="Times New Roman" w:cs="Times New Roman"/>
                <w:sz w:val="23"/>
                <w:szCs w:val="23"/>
              </w:rPr>
              <w:t>....................</w:t>
            </w: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6FB6CB80" w14:textId="186B9BCE"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 xml:space="preserve">Адрес (местонахождение) Объекта (лота) аукциона </w:t>
            </w:r>
            <w:r w:rsidR="00FE5A2D" w:rsidRPr="00097B37">
              <w:rPr>
                <w:rFonts w:ascii="Times New Roman" w:hAnsi="Times New Roman" w:cs="Times New Roman"/>
                <w:sz w:val="23"/>
                <w:szCs w:val="23"/>
              </w:rPr>
              <w:t>…………………………………………………</w:t>
            </w:r>
          </w:p>
        </w:tc>
      </w:tr>
    </w:tbl>
    <w:p w14:paraId="58ACCB31"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b/>
          <w:sz w:val="23"/>
          <w:szCs w:val="23"/>
        </w:rPr>
        <w:t>в сроки и в порядке, установленные в Извещении о проведен</w:t>
      </w:r>
      <w:proofErr w:type="gramStart"/>
      <w:r w:rsidRPr="00097B37">
        <w:rPr>
          <w:rFonts w:ascii="Times New Roman" w:hAnsi="Times New Roman" w:cs="Times New Roman"/>
          <w:b/>
          <w:sz w:val="23"/>
          <w:szCs w:val="23"/>
        </w:rPr>
        <w:t>ии ау</w:t>
      </w:r>
      <w:proofErr w:type="gramEnd"/>
      <w:r w:rsidRPr="00097B37">
        <w:rPr>
          <w:rFonts w:ascii="Times New Roman" w:hAnsi="Times New Roman" w:cs="Times New Roman"/>
          <w:b/>
          <w:sz w:val="23"/>
          <w:szCs w:val="23"/>
        </w:rPr>
        <w:t>кциона в электронной форме, и в соответствии с Регламентом Оператора электронной площадки.</w:t>
      </w:r>
    </w:p>
    <w:p w14:paraId="77FC0817" w14:textId="77777777" w:rsidR="00E74D2A" w:rsidRPr="00097B37" w:rsidRDefault="00E74D2A" w:rsidP="00E74D2A">
      <w:pPr>
        <w:contextualSpacing/>
        <w:rPr>
          <w:rFonts w:ascii="Times New Roman" w:hAnsi="Times New Roman" w:cs="Times New Roman"/>
          <w:b/>
          <w:sz w:val="23"/>
          <w:szCs w:val="23"/>
        </w:rPr>
      </w:pPr>
    </w:p>
    <w:p w14:paraId="3A41B52E" w14:textId="77777777" w:rsidR="00133E48" w:rsidRDefault="00097B37" w:rsidP="00FE5A2D">
      <w:pPr>
        <w:contextualSpacing/>
        <w:jc w:val="both"/>
        <w:rPr>
          <w:rFonts w:ascii="Times New Roman" w:hAnsi="Times New Roman" w:cs="Times New Roman"/>
          <w:sz w:val="23"/>
          <w:szCs w:val="23"/>
        </w:rPr>
      </w:pPr>
      <w:r w:rsidRPr="00097B37">
        <w:rPr>
          <w:rFonts w:ascii="Times New Roman" w:hAnsi="Times New Roman" w:cs="Times New Roman"/>
          <w:sz w:val="23"/>
          <w:szCs w:val="23"/>
        </w:rPr>
        <w:t xml:space="preserve">          </w:t>
      </w:r>
    </w:p>
    <w:p w14:paraId="1ACF4CC6" w14:textId="05D07BF5" w:rsidR="00E74D2A" w:rsidRPr="00097B37" w:rsidRDefault="00097B37" w:rsidP="00FE5A2D">
      <w:pPr>
        <w:contextualSpacing/>
        <w:jc w:val="both"/>
        <w:rPr>
          <w:rFonts w:ascii="Times New Roman" w:hAnsi="Times New Roman" w:cs="Times New Roman"/>
          <w:sz w:val="23"/>
          <w:szCs w:val="23"/>
        </w:rPr>
      </w:pPr>
      <w:r w:rsidRPr="00097B37">
        <w:rPr>
          <w:rFonts w:ascii="Times New Roman" w:hAnsi="Times New Roman" w:cs="Times New Roman"/>
          <w:sz w:val="23"/>
          <w:szCs w:val="23"/>
        </w:rPr>
        <w:lastRenderedPageBreak/>
        <w:t xml:space="preserve">  </w:t>
      </w:r>
      <w:r w:rsidR="00E74D2A" w:rsidRPr="00097B37">
        <w:rPr>
          <w:rFonts w:ascii="Times New Roman" w:hAnsi="Times New Roman" w:cs="Times New Roman"/>
          <w:sz w:val="23"/>
          <w:szCs w:val="23"/>
        </w:rPr>
        <w:t>1. Заявитель обязуется:</w:t>
      </w:r>
    </w:p>
    <w:p w14:paraId="1DC1097F"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1.1.</w:t>
      </w:r>
      <w:r w:rsidRPr="00097B37">
        <w:rPr>
          <w:rFonts w:ascii="Times New Roman" w:hAnsi="Times New Roman" w:cs="Times New Roman"/>
          <w:sz w:val="23"/>
          <w:szCs w:val="23"/>
        </w:rPr>
        <w:tab/>
        <w:t>Соблюдать условия и порядок проведения аукциона в электронной форме, содержащиеся в Извещении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и Регламенте Оператора электронной площадки.</w:t>
      </w:r>
    </w:p>
    <w:p w14:paraId="1195FE25"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1.2.</w:t>
      </w:r>
      <w:r w:rsidRPr="00097B37">
        <w:rPr>
          <w:rFonts w:ascii="Times New Roman" w:hAnsi="Times New Roman" w:cs="Times New Roman"/>
          <w:sz w:val="23"/>
          <w:szCs w:val="23"/>
        </w:rPr>
        <w:tab/>
        <w:t>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и договором.</w:t>
      </w:r>
    </w:p>
    <w:p w14:paraId="42437CFA"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2. Заявитель согласен и принимает все условия, требования, положения Извещения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14:paraId="321E4AC1"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w:t>
      </w:r>
    </w:p>
    <w:p w14:paraId="4F268FFA"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4. Ответственность за достоверность представленных документов и информации несет Заявитель.</w:t>
      </w:r>
    </w:p>
    <w:p w14:paraId="156E36B3"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097B37">
        <w:rPr>
          <w:rFonts w:ascii="Times New Roman" w:hAnsi="Times New Roman" w:cs="Times New Roman"/>
          <w:sz w:val="23"/>
          <w:szCs w:val="23"/>
        </w:rPr>
        <w:t>дств в к</w:t>
      </w:r>
      <w:proofErr w:type="gramEnd"/>
      <w:r w:rsidRPr="00097B37">
        <w:rPr>
          <w:rFonts w:ascii="Times New Roman" w:hAnsi="Times New Roman" w:cs="Times New Roman"/>
          <w:sz w:val="23"/>
          <w:szCs w:val="23"/>
        </w:rPr>
        <w:t>ачестве задатка, и они ему понятны.</w:t>
      </w:r>
    </w:p>
    <w:p w14:paraId="40353271"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6.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w:t>
      </w:r>
      <w:proofErr w:type="gramStart"/>
      <w:r w:rsidRPr="00097B37">
        <w:rPr>
          <w:rFonts w:ascii="Times New Roman" w:hAnsi="Times New Roman" w:cs="Times New Roman"/>
          <w:sz w:val="23"/>
          <w:szCs w:val="23"/>
        </w:rPr>
        <w:t>о-</w:t>
      </w:r>
      <w:proofErr w:type="gramEnd"/>
      <w:r w:rsidRPr="00097B37">
        <w:rPr>
          <w:rFonts w:ascii="Times New Roman" w:hAnsi="Times New Roman" w:cs="Times New Roman"/>
          <w:sz w:val="23"/>
          <w:szCs w:val="23"/>
        </w:rPr>
        <w:t xml:space="preserve"> телекоммуникационной сети «Интернет» для размещения информации о проведении торгов www.torgi.gov.ru и </w:t>
      </w:r>
      <w:proofErr w:type="gramStart"/>
      <w:r w:rsidRPr="00097B37">
        <w:rPr>
          <w:rFonts w:ascii="Times New Roman" w:hAnsi="Times New Roman" w:cs="Times New Roman"/>
          <w:sz w:val="23"/>
          <w:szCs w:val="23"/>
        </w:rPr>
        <w:t>сайте</w:t>
      </w:r>
      <w:proofErr w:type="gramEnd"/>
      <w:r w:rsidRPr="00097B37">
        <w:rPr>
          <w:rFonts w:ascii="Times New Roman" w:hAnsi="Times New Roman" w:cs="Times New Roman"/>
          <w:sz w:val="23"/>
          <w:szCs w:val="23"/>
        </w:rPr>
        <w:t xml:space="preserve"> Оператора электронной площадки.</w:t>
      </w:r>
    </w:p>
    <w:p w14:paraId="53DCE27B"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 xml:space="preserve">7. </w:t>
      </w:r>
      <w:proofErr w:type="gramStart"/>
      <w:r w:rsidRPr="00097B37">
        <w:rPr>
          <w:rFonts w:ascii="Times New Roman" w:hAnsi="Times New Roman" w:cs="Times New Roman"/>
          <w:sz w:val="23"/>
          <w:szCs w:val="23"/>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097B37">
        <w:rPr>
          <w:rFonts w:ascii="Times New Roman" w:hAnsi="Times New Roman" w:cs="Times New Roman"/>
          <w:sz w:val="23"/>
          <w:szCs w:val="23"/>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5BE962D2" w14:textId="77777777" w:rsidR="00E74D2A" w:rsidRPr="00097B37" w:rsidRDefault="00E74D2A" w:rsidP="00E74D2A">
      <w:pPr>
        <w:contextualSpacing/>
        <w:rPr>
          <w:rFonts w:ascii="Times New Roman" w:hAnsi="Times New Roman" w:cs="Times New Roman"/>
          <w:b/>
          <w:sz w:val="23"/>
          <w:szCs w:val="23"/>
        </w:rPr>
      </w:pPr>
    </w:p>
    <w:p w14:paraId="2380FFD6"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___________________________________________________</w:t>
      </w:r>
    </w:p>
    <w:p w14:paraId="26E37DA6"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1</w:t>
      </w:r>
      <w:proofErr w:type="gramStart"/>
      <w:r w:rsidRPr="00097B37">
        <w:rPr>
          <w:rFonts w:ascii="Times New Roman" w:hAnsi="Times New Roman" w:cs="Times New Roman"/>
          <w:sz w:val="23"/>
          <w:szCs w:val="23"/>
        </w:rPr>
        <w:t xml:space="preserve"> З</w:t>
      </w:r>
      <w:proofErr w:type="gramEnd"/>
      <w:r w:rsidRPr="00097B37">
        <w:rPr>
          <w:rFonts w:ascii="Times New Roman" w:hAnsi="Times New Roman" w:cs="Times New Roman"/>
          <w:sz w:val="23"/>
          <w:szCs w:val="23"/>
        </w:rPr>
        <w:t xml:space="preserve">аполняется при подаче Заявки </w:t>
      </w:r>
      <w:r w:rsidRPr="00097B37">
        <w:rPr>
          <w:rFonts w:ascii="Times New Roman" w:hAnsi="Times New Roman" w:cs="Times New Roman"/>
          <w:bCs/>
          <w:sz w:val="23"/>
          <w:szCs w:val="23"/>
        </w:rPr>
        <w:t>юридическим лицом</w:t>
      </w:r>
    </w:p>
    <w:p w14:paraId="00581908"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2</w:t>
      </w:r>
      <w:proofErr w:type="gramStart"/>
      <w:r w:rsidRPr="00097B37">
        <w:rPr>
          <w:rFonts w:ascii="Times New Roman" w:hAnsi="Times New Roman" w:cs="Times New Roman"/>
          <w:sz w:val="23"/>
          <w:szCs w:val="23"/>
        </w:rPr>
        <w:t xml:space="preserve"> З</w:t>
      </w:r>
      <w:proofErr w:type="gramEnd"/>
      <w:r w:rsidRPr="00097B37">
        <w:rPr>
          <w:rFonts w:ascii="Times New Roman" w:hAnsi="Times New Roman" w:cs="Times New Roman"/>
          <w:sz w:val="23"/>
          <w:szCs w:val="23"/>
        </w:rPr>
        <w:t xml:space="preserve">аполняется при подаче Заявки лицом, действующим по доверенности  </w:t>
      </w:r>
    </w:p>
    <w:p w14:paraId="4EC50592" w14:textId="77777777" w:rsidR="00E74D2A" w:rsidRPr="00097B37" w:rsidRDefault="00E74D2A" w:rsidP="00E74D2A">
      <w:pPr>
        <w:contextualSpacing/>
        <w:rPr>
          <w:rFonts w:ascii="Times New Roman" w:hAnsi="Times New Roman" w:cs="Times New Roman"/>
          <w:sz w:val="23"/>
          <w:szCs w:val="23"/>
        </w:rPr>
      </w:pPr>
    </w:p>
    <w:p w14:paraId="299B9656"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Претендент</w:t>
      </w:r>
      <w:r w:rsidRPr="00097B37">
        <w:rPr>
          <w:rFonts w:ascii="Times New Roman" w:hAnsi="Times New Roman" w:cs="Times New Roman"/>
          <w:sz w:val="23"/>
          <w:szCs w:val="23"/>
        </w:rPr>
        <w:t xml:space="preserve"> </w:t>
      </w:r>
      <w:r w:rsidRPr="00097B37">
        <w:rPr>
          <w:rFonts w:ascii="Times New Roman" w:hAnsi="Times New Roman" w:cs="Times New Roman"/>
          <w:b/>
          <w:sz w:val="23"/>
          <w:szCs w:val="23"/>
        </w:rPr>
        <w:t>(представитель Претендента, действующий по доверенности): ______________________</w:t>
      </w:r>
      <w:r w:rsidRPr="00097B37">
        <w:rPr>
          <w:rFonts w:ascii="Times New Roman" w:hAnsi="Times New Roman" w:cs="Times New Roman"/>
          <w:sz w:val="23"/>
          <w:szCs w:val="23"/>
        </w:rPr>
        <w:t>_______________________________________________________</w:t>
      </w:r>
    </w:p>
    <w:p w14:paraId="50E33756"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(Должность и подпись Претендента или его уполномоченного представителя, индивидуального предпринимателя или юридического лица)</w:t>
      </w:r>
    </w:p>
    <w:p w14:paraId="37CEACC5" w14:textId="77777777" w:rsidR="00E74D2A" w:rsidRPr="00097B37" w:rsidRDefault="00E74D2A" w:rsidP="00E74D2A">
      <w:pPr>
        <w:contextualSpacing/>
        <w:rPr>
          <w:rFonts w:ascii="Times New Roman" w:hAnsi="Times New Roman" w:cs="Times New Roman"/>
          <w:b/>
          <w:sz w:val="23"/>
          <w:szCs w:val="23"/>
        </w:rPr>
      </w:pPr>
    </w:p>
    <w:p w14:paraId="0EC6C2D5" w14:textId="77777777" w:rsidR="00E74D2A" w:rsidRPr="00097B37" w:rsidRDefault="00E74D2A" w:rsidP="00E74D2A">
      <w:pPr>
        <w:contextualSpacing/>
        <w:rPr>
          <w:rFonts w:ascii="Times New Roman" w:hAnsi="Times New Roman" w:cs="Times New Roman"/>
          <w:b/>
          <w:sz w:val="23"/>
          <w:szCs w:val="23"/>
        </w:rPr>
      </w:pPr>
    </w:p>
    <w:p w14:paraId="1A6F102E" w14:textId="14F4C986" w:rsidR="00FE5A2D" w:rsidRDefault="00E74D2A" w:rsidP="00925AB1">
      <w:pPr>
        <w:contextualSpacing/>
        <w:rPr>
          <w:rFonts w:ascii="Times New Roman" w:hAnsi="Times New Roman" w:cs="Times New Roman"/>
        </w:rPr>
      </w:pPr>
      <w:r w:rsidRPr="00097B37">
        <w:rPr>
          <w:rFonts w:ascii="Times New Roman" w:hAnsi="Times New Roman" w:cs="Times New Roman"/>
          <w:b/>
          <w:sz w:val="23"/>
          <w:szCs w:val="23"/>
        </w:rPr>
        <w:t xml:space="preserve">М.П. </w:t>
      </w:r>
      <w:r w:rsidRPr="00097B37">
        <w:rPr>
          <w:rFonts w:ascii="Times New Roman" w:hAnsi="Times New Roman" w:cs="Times New Roman"/>
          <w:sz w:val="23"/>
          <w:szCs w:val="23"/>
        </w:rPr>
        <w:t xml:space="preserve">(при </w:t>
      </w:r>
      <w:r w:rsidR="00FE5A2D" w:rsidRPr="00097B37">
        <w:rPr>
          <w:rFonts w:ascii="Times New Roman" w:hAnsi="Times New Roman" w:cs="Times New Roman"/>
          <w:sz w:val="23"/>
          <w:szCs w:val="23"/>
        </w:rPr>
        <w:t xml:space="preserve">наличии)  </w:t>
      </w:r>
      <w:r w:rsidRPr="00097B37">
        <w:rPr>
          <w:rFonts w:ascii="Times New Roman" w:hAnsi="Times New Roman" w:cs="Times New Roman"/>
          <w:sz w:val="23"/>
          <w:szCs w:val="23"/>
        </w:rPr>
        <w:t xml:space="preserve">                                                                                                 (подпись)</w:t>
      </w:r>
    </w:p>
    <w:p w14:paraId="0C74CC34" w14:textId="77777777" w:rsidR="00FE5A2D" w:rsidRDefault="00FE5A2D" w:rsidP="00925AB1">
      <w:pPr>
        <w:contextualSpacing/>
        <w:rPr>
          <w:rFonts w:ascii="Times New Roman" w:hAnsi="Times New Roman" w:cs="Times New Roman"/>
        </w:rPr>
      </w:pPr>
    </w:p>
    <w:p w14:paraId="3BE9C1D3" w14:textId="77777777" w:rsidR="00097B37" w:rsidRDefault="00097B37" w:rsidP="00925AB1">
      <w:pPr>
        <w:contextualSpacing/>
        <w:rPr>
          <w:rFonts w:ascii="Times New Roman" w:hAnsi="Times New Roman" w:cs="Times New Roman"/>
        </w:rPr>
      </w:pPr>
    </w:p>
    <w:p w14:paraId="11BD8F6D" w14:textId="77777777" w:rsidR="00097B37" w:rsidRDefault="00097B37" w:rsidP="00925AB1">
      <w:pPr>
        <w:contextualSpacing/>
        <w:rPr>
          <w:rFonts w:ascii="Times New Roman" w:hAnsi="Times New Roman" w:cs="Times New Roman"/>
        </w:rPr>
      </w:pPr>
    </w:p>
    <w:p w14:paraId="6C7B653B" w14:textId="77777777" w:rsidR="00097B37" w:rsidRPr="00AC5948" w:rsidRDefault="00097B37" w:rsidP="00097B37">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4D9A9331"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3E0D951E"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2A1E8354"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14:paraId="6FA108C7"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0FDA9D47" w14:textId="77777777" w:rsidR="00097B37" w:rsidRPr="00097B37" w:rsidRDefault="00097B37" w:rsidP="00097B37">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14:paraId="50D05E52" w14:textId="77777777" w:rsidR="00097B37" w:rsidRPr="00097B37" w:rsidRDefault="00097B37" w:rsidP="00097B37">
      <w:pPr>
        <w:widowControl/>
        <w:rPr>
          <w:rFonts w:ascii="Times New Roman" w:eastAsia="Times New Roman" w:hAnsi="Times New Roman" w:cs="Times New Roman"/>
          <w:color w:val="auto"/>
          <w:lang w:bidi="ar-SA"/>
        </w:rPr>
      </w:pPr>
    </w:p>
    <w:p w14:paraId="64BF4C19"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14:paraId="19D752E5" w14:textId="77777777" w:rsidR="00097B37" w:rsidRPr="00097B37" w:rsidRDefault="00097B37" w:rsidP="00097B37">
      <w:pPr>
        <w:widowControl/>
        <w:ind w:firstLine="709"/>
        <w:jc w:val="both"/>
        <w:rPr>
          <w:rFonts w:ascii="Times New Roman" w:eastAsia="Times New Roman" w:hAnsi="Times New Roman" w:cs="Times New Roman"/>
          <w:color w:val="auto"/>
          <w:sz w:val="20"/>
          <w:szCs w:val="20"/>
          <w:lang w:bidi="ar-SA"/>
        </w:rPr>
      </w:pPr>
    </w:p>
    <w:p w14:paraId="7493DFAC" w14:textId="77777777" w:rsidR="00097B37" w:rsidRPr="00097B37" w:rsidRDefault="00097B37" w:rsidP="00097B37">
      <w:pPr>
        <w:widowControl/>
        <w:numPr>
          <w:ilvl w:val="0"/>
          <w:numId w:val="35"/>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67F8CA6F" w14:textId="77777777" w:rsidR="00097B37" w:rsidRPr="00097B37" w:rsidRDefault="00097B37" w:rsidP="00097B37">
      <w:pPr>
        <w:widowControl/>
        <w:ind w:left="720"/>
        <w:rPr>
          <w:rFonts w:ascii="Times New Roman" w:eastAsia="Times New Roman" w:hAnsi="Times New Roman" w:cs="Times New Roman"/>
          <w:b/>
          <w:color w:val="auto"/>
          <w:lang w:bidi="ar-SA"/>
        </w:rPr>
      </w:pPr>
    </w:p>
    <w:p w14:paraId="4E7AF564" w14:textId="6D0D9B68"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0C0855">
        <w:rPr>
          <w:rFonts w:ascii="Times New Roman" w:eastAsia="Times New Roman" w:hAnsi="Times New Roman" w:cs="Times New Roman"/>
          <w:b/>
          <w:color w:val="0000FF"/>
          <w:lang w:bidi="ar-SA"/>
        </w:rPr>
        <w:t>75:06:0</w:t>
      </w:r>
      <w:r w:rsidR="00813CC8">
        <w:rPr>
          <w:rFonts w:ascii="Times New Roman" w:eastAsia="Times New Roman" w:hAnsi="Times New Roman" w:cs="Times New Roman"/>
          <w:b/>
          <w:color w:val="0000FF"/>
          <w:lang w:bidi="ar-SA"/>
        </w:rPr>
        <w:t>00000</w:t>
      </w:r>
      <w:r w:rsidR="000C0855">
        <w:rPr>
          <w:rFonts w:ascii="Times New Roman" w:eastAsia="Times New Roman" w:hAnsi="Times New Roman" w:cs="Times New Roman"/>
          <w:b/>
          <w:color w:val="0000FF"/>
          <w:lang w:bidi="ar-SA"/>
        </w:rPr>
        <w:t>:</w:t>
      </w:r>
      <w:r w:rsidR="00813CC8">
        <w:rPr>
          <w:rFonts w:ascii="Times New Roman" w:eastAsia="Times New Roman" w:hAnsi="Times New Roman" w:cs="Times New Roman"/>
          <w:b/>
          <w:color w:val="0000FF"/>
          <w:lang w:bidi="ar-SA"/>
        </w:rPr>
        <w:t>629</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sidR="00F1151B">
        <w:rPr>
          <w:rFonts w:ascii="Times New Roman" w:eastAsia="Times New Roman" w:hAnsi="Times New Roman" w:cs="Times New Roman"/>
          <w:color w:val="auto"/>
          <w:lang w:bidi="ar-SA"/>
        </w:rPr>
        <w:t xml:space="preserve"> </w:t>
      </w:r>
      <w:r w:rsidR="00813CC8">
        <w:rPr>
          <w:rFonts w:ascii="Times New Roman" w:eastAsia="Times New Roman" w:hAnsi="Times New Roman" w:cs="Times New Roman"/>
          <w:b/>
          <w:color w:val="0000FF"/>
          <w:lang w:bidi="ar-SA"/>
        </w:rPr>
        <w:t>90000</w:t>
      </w:r>
      <w:r w:rsidR="00F1151B">
        <w:rPr>
          <w:rFonts w:ascii="Times New Roman" w:eastAsia="Times New Roman" w:hAnsi="Times New Roman" w:cs="Times New Roman"/>
          <w:b/>
          <w:color w:val="0000FF"/>
          <w:lang w:bidi="ar-SA"/>
        </w:rPr>
        <w:t>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w:t>
      </w:r>
      <w:r w:rsidR="00813CC8" w:rsidRPr="00813CC8">
        <w:rPr>
          <w:rFonts w:ascii="Times New Roman" w:eastAsia="Times New Roman" w:hAnsi="Times New Roman" w:cs="Times New Roman"/>
          <w:color w:val="0000CC"/>
          <w:lang w:bidi="ar-SA"/>
        </w:rPr>
        <w:t xml:space="preserve">Российская Федерация, Забайкальский край, Забайкальский муниципальный район, городское поселение "Забайкальское", </w:t>
      </w:r>
      <w:proofErr w:type="spellStart"/>
      <w:r w:rsidR="00813CC8" w:rsidRPr="00813CC8">
        <w:rPr>
          <w:rFonts w:ascii="Times New Roman" w:eastAsia="Times New Roman" w:hAnsi="Times New Roman" w:cs="Times New Roman"/>
          <w:color w:val="0000CC"/>
          <w:lang w:bidi="ar-SA"/>
        </w:rPr>
        <w:t>пгт</w:t>
      </w:r>
      <w:proofErr w:type="spellEnd"/>
      <w:r w:rsidR="00813CC8" w:rsidRPr="00813CC8">
        <w:rPr>
          <w:rFonts w:ascii="Times New Roman" w:eastAsia="Times New Roman" w:hAnsi="Times New Roman" w:cs="Times New Roman"/>
          <w:color w:val="0000CC"/>
          <w:lang w:bidi="ar-SA"/>
        </w:rPr>
        <w:t>. Забайкальск</w:t>
      </w:r>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14:paraId="5E24DAD6"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46EC37F5" w14:textId="1AB29223" w:rsidR="00097B37" w:rsidRPr="00097B37" w:rsidRDefault="00097B37" w:rsidP="00097B37">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13CC8">
        <w:rPr>
          <w:rFonts w:ascii="Times New Roman" w:eastAsia="Times New Roman" w:hAnsi="Times New Roman" w:cs="Times New Roman"/>
          <w:b/>
          <w:color w:val="0000FF"/>
          <w:shd w:val="clear" w:color="auto" w:fill="FFFFFF"/>
          <w:lang w:bidi="ar-SA"/>
        </w:rPr>
        <w:t>с</w:t>
      </w:r>
      <w:r w:rsidR="00F1151B">
        <w:rPr>
          <w:rFonts w:ascii="Times New Roman" w:eastAsia="Times New Roman" w:hAnsi="Times New Roman" w:cs="Times New Roman"/>
          <w:b/>
          <w:color w:val="0000FF"/>
          <w:shd w:val="clear" w:color="auto" w:fill="FFFFFF"/>
          <w:lang w:bidi="ar-SA"/>
        </w:rPr>
        <w:t>клад</w:t>
      </w:r>
      <w:r w:rsidR="00813CC8">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w:t>
      </w:r>
      <w:r w:rsidR="00F1151B">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p>
    <w:p w14:paraId="6F2B8147" w14:textId="77777777" w:rsidR="00097B37" w:rsidRPr="00097B37" w:rsidRDefault="00097B37" w:rsidP="00097B37">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30B615F" w14:textId="77777777" w:rsidR="00097B37" w:rsidRPr="00097B37" w:rsidRDefault="00097B37" w:rsidP="00097B37">
      <w:pPr>
        <w:widowControl/>
        <w:jc w:val="center"/>
        <w:rPr>
          <w:rFonts w:ascii="Times New Roman" w:eastAsia="Times New Roman" w:hAnsi="Times New Roman" w:cs="Times New Roman"/>
          <w:b/>
          <w:bCs/>
          <w:color w:val="auto"/>
          <w:spacing w:val="-1"/>
          <w:sz w:val="26"/>
          <w:szCs w:val="26"/>
          <w:lang w:bidi="ar-SA"/>
        </w:rPr>
      </w:pPr>
    </w:p>
    <w:p w14:paraId="16A37EF6" w14:textId="77777777" w:rsidR="00097B37" w:rsidRPr="00097B37" w:rsidRDefault="00097B37" w:rsidP="00097B37">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194A6A2D" w14:textId="77777777" w:rsidR="00097B37" w:rsidRPr="00097B37" w:rsidRDefault="00097B37" w:rsidP="00097B37">
      <w:pPr>
        <w:widowControl/>
        <w:jc w:val="center"/>
        <w:rPr>
          <w:rFonts w:ascii="Times New Roman" w:eastAsia="Times New Roman" w:hAnsi="Times New Roman" w:cs="Times New Roman"/>
          <w:b/>
          <w:bCs/>
          <w:color w:val="auto"/>
          <w:spacing w:val="-1"/>
          <w:lang w:bidi="ar-SA"/>
        </w:rPr>
      </w:pPr>
    </w:p>
    <w:p w14:paraId="56D80CC6" w14:textId="77777777" w:rsidR="00097B37" w:rsidRPr="00097B37" w:rsidRDefault="00097B37" w:rsidP="00097B37">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396EEC42" w14:textId="77777777" w:rsidR="00097B37" w:rsidRPr="00097B37" w:rsidRDefault="00097B37" w:rsidP="00097B37">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6F6A8221"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14:paraId="640F2A3E" w14:textId="77777777" w:rsidR="00097B37" w:rsidRPr="00097B37" w:rsidRDefault="00097B37" w:rsidP="00097B37">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34D468E9"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53C98B0F" w14:textId="77777777" w:rsidR="00097B37" w:rsidRPr="00097B37" w:rsidRDefault="00097B37" w:rsidP="00097B37">
      <w:pPr>
        <w:widowControl/>
        <w:ind w:firstLine="560"/>
        <w:jc w:val="center"/>
        <w:rPr>
          <w:rFonts w:ascii="Times New Roman" w:eastAsia="Times New Roman" w:hAnsi="Times New Roman" w:cs="Times New Roman"/>
          <w:b/>
          <w:color w:val="auto"/>
          <w:lang w:bidi="ar-SA"/>
        </w:rPr>
      </w:pPr>
    </w:p>
    <w:p w14:paraId="75E8A52C"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79158A4F"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4A67E652" w14:textId="298B2068"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F1151B">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14:paraId="0EFBA7BE"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675ED03B"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3B6747B8" w14:textId="77777777" w:rsidR="00097B37" w:rsidRPr="00097B37" w:rsidRDefault="00097B37" w:rsidP="00097B37">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043720FC"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1F90D6E" w14:textId="77777777" w:rsidR="00097B37" w:rsidRPr="00097B37" w:rsidRDefault="00097B37" w:rsidP="00097B37">
      <w:pPr>
        <w:widowControl/>
        <w:autoSpaceDE w:val="0"/>
        <w:autoSpaceDN w:val="0"/>
        <w:adjustRightInd w:val="0"/>
        <w:ind w:firstLine="567"/>
        <w:jc w:val="both"/>
        <w:rPr>
          <w:rFonts w:ascii="Times New Roman" w:eastAsia="Times New Roman" w:hAnsi="Times New Roman" w:cs="Times New Roman"/>
          <w:color w:val="auto"/>
          <w:lang w:bidi="ar-SA"/>
        </w:rPr>
      </w:pPr>
    </w:p>
    <w:p w14:paraId="5A852367"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40AC1C95"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25D144C4" w14:textId="77777777" w:rsidR="00097B37" w:rsidRPr="00097B37" w:rsidRDefault="00097B37" w:rsidP="00097B37">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14:paraId="6847D55D" w14:textId="77777777" w:rsidR="00097B37" w:rsidRPr="00097B37" w:rsidRDefault="00097B37" w:rsidP="00097B37">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26D13989"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14:paraId="43991410" w14:textId="77777777" w:rsidR="00097B37" w:rsidRPr="00097B37" w:rsidRDefault="00097B37" w:rsidP="00097B37">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62A374BD"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14:paraId="33C26914"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45E5C1" w14:textId="77777777" w:rsidR="00097B37" w:rsidRPr="00097B37" w:rsidRDefault="00097B37" w:rsidP="00097B37">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488BED83"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097B37" w:rsidRPr="00097B37" w14:paraId="7BCDD6C1" w14:textId="77777777" w:rsidTr="00097B37">
        <w:tc>
          <w:tcPr>
            <w:tcW w:w="1242" w:type="dxa"/>
            <w:tcBorders>
              <w:top w:val="single" w:sz="4" w:space="0" w:color="auto"/>
              <w:left w:val="single" w:sz="4" w:space="0" w:color="auto"/>
              <w:bottom w:val="single" w:sz="4" w:space="0" w:color="auto"/>
              <w:right w:val="single" w:sz="4" w:space="0" w:color="auto"/>
            </w:tcBorders>
            <w:vAlign w:val="center"/>
          </w:tcPr>
          <w:p w14:paraId="3B23909C"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5E6F783A"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756434D0"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204B1769"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097B37" w:rsidRPr="00097B37" w14:paraId="0375A50D" w14:textId="77777777" w:rsidTr="00097B37">
        <w:tc>
          <w:tcPr>
            <w:tcW w:w="1242" w:type="dxa"/>
            <w:tcBorders>
              <w:top w:val="single" w:sz="4" w:space="0" w:color="auto"/>
              <w:left w:val="single" w:sz="4" w:space="0" w:color="auto"/>
              <w:bottom w:val="single" w:sz="4" w:space="0" w:color="auto"/>
              <w:right w:val="single" w:sz="4" w:space="0" w:color="auto"/>
            </w:tcBorders>
            <w:vAlign w:val="center"/>
          </w:tcPr>
          <w:p w14:paraId="22B4B27C"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09300901" w14:textId="77777777" w:rsidR="00097B37" w:rsidRPr="00097B37" w:rsidRDefault="00097B37" w:rsidP="00097B37">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12D6298F"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3D04FD49"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p>
        </w:tc>
      </w:tr>
    </w:tbl>
    <w:p w14:paraId="53499ACB"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9C44AFE"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14:paraId="0A7DC5AC"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16151155"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4146A60C"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p>
    <w:p w14:paraId="4E5CEEBA"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5E3F43A3"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3C12BDE6" w14:textId="77777777" w:rsidR="00097B37" w:rsidRPr="00097B37" w:rsidRDefault="00097B37" w:rsidP="00097B37">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360BF9CC"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047AC767"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7540680C"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42E485F3" w14:textId="77777777" w:rsidR="00097B37" w:rsidRPr="00097B37" w:rsidRDefault="00097B37" w:rsidP="00097B37">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53F3A334"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4C8D942"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68438ADF" w14:textId="77777777" w:rsidR="00097B37" w:rsidRPr="00097B37" w:rsidRDefault="00097B37" w:rsidP="00097B37">
      <w:pPr>
        <w:widowControl/>
        <w:ind w:firstLine="709"/>
        <w:jc w:val="center"/>
        <w:rPr>
          <w:rFonts w:ascii="Times New Roman" w:eastAsia="Times New Roman" w:hAnsi="Times New Roman" w:cs="Times New Roman"/>
          <w:b/>
          <w:color w:val="auto"/>
          <w:lang w:bidi="ar-SA"/>
        </w:rPr>
      </w:pPr>
    </w:p>
    <w:p w14:paraId="02337B4F"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0C0E4791"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p>
    <w:p w14:paraId="1ADC2C32"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B982C3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14:paraId="67E4C4BB"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4E5C2977" w14:textId="77777777" w:rsidR="00097B37" w:rsidRPr="00097B37" w:rsidRDefault="00097B37" w:rsidP="00097B37">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14:paraId="40AF8F33"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2A15709E" w14:textId="77777777" w:rsidR="00097B37" w:rsidRPr="00097B37" w:rsidRDefault="00097B37" w:rsidP="00097B37">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138E361E"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51BED2C5"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0A8C069"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4EA44C1"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2A5C53F7"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330DF8E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3A11BAE3"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553B6690"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62DA82D1"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73D98A54"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7B9CA2C3"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431D028F"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4AF7FB3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14:paraId="266C7F70"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17"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14:paraId="2B61B019" w14:textId="77777777" w:rsidR="00097B37" w:rsidRPr="00097B37" w:rsidRDefault="00097B37" w:rsidP="00097B37">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5DAD82B3"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647C0223"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046AF540"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164F476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7237BD"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0AD1564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1BE6DA8D"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025B0C0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79E8E984"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775354A7"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52E38A9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7E47DF46"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p>
    <w:p w14:paraId="264D7146"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03FF5330"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p>
    <w:p w14:paraId="75271A39"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7825E8FA"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6167AACA"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610FFDD8"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D8A27FA"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782C79DC"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p>
    <w:p w14:paraId="5D4BD72B" w14:textId="77777777" w:rsidR="00097B37" w:rsidRPr="00097B37" w:rsidRDefault="00097B37" w:rsidP="00097B37">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418A7C57" w14:textId="77777777" w:rsidR="00097B37" w:rsidRPr="00097B37" w:rsidRDefault="00097B37" w:rsidP="00097B37">
      <w:pPr>
        <w:widowControl/>
        <w:tabs>
          <w:tab w:val="left" w:pos="8693"/>
        </w:tabs>
        <w:jc w:val="center"/>
        <w:outlineLvl w:val="0"/>
        <w:rPr>
          <w:rFonts w:ascii="Times New Roman" w:eastAsia="Times New Roman" w:hAnsi="Times New Roman" w:cs="Times New Roman"/>
          <w:b/>
          <w:bCs/>
          <w:color w:val="auto"/>
          <w:lang w:bidi="ar-SA"/>
        </w:rPr>
      </w:pPr>
    </w:p>
    <w:p w14:paraId="78D0E8C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017EE59A"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7C3AE72F" w14:textId="77777777" w:rsidR="00097B37" w:rsidRPr="00097B37" w:rsidRDefault="00097B37" w:rsidP="00097B37">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7AC3F6A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4ADA3E5B"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3197133C"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14:paraId="0BC9A709" w14:textId="77777777" w:rsidR="00097B37" w:rsidRPr="00097B37" w:rsidRDefault="00097B37" w:rsidP="00097B37">
      <w:pPr>
        <w:widowControl/>
        <w:tabs>
          <w:tab w:val="left" w:pos="8693"/>
        </w:tabs>
        <w:jc w:val="center"/>
        <w:rPr>
          <w:rFonts w:ascii="Times New Roman" w:eastAsia="Times New Roman" w:hAnsi="Times New Roman" w:cs="Times New Roman"/>
          <w:b/>
          <w:bCs/>
          <w:color w:val="auto"/>
          <w:lang w:bidi="ar-SA"/>
        </w:rPr>
      </w:pPr>
    </w:p>
    <w:p w14:paraId="5219CDA0" w14:textId="77777777" w:rsidR="00097B37" w:rsidRPr="00097B37" w:rsidRDefault="00097B37" w:rsidP="00097B37">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14:paraId="42F2464C" w14:textId="77777777" w:rsidR="00097B37" w:rsidRPr="00097B37" w:rsidRDefault="00097B37" w:rsidP="00097B37">
      <w:pPr>
        <w:widowControl/>
        <w:tabs>
          <w:tab w:val="left" w:pos="8693"/>
        </w:tabs>
        <w:jc w:val="center"/>
        <w:rPr>
          <w:rFonts w:ascii="Times New Roman" w:eastAsia="Times New Roman" w:hAnsi="Times New Roman" w:cs="Times New Roman"/>
          <w:b/>
          <w:bCs/>
          <w:color w:val="auto"/>
          <w:lang w:bidi="ar-SA"/>
        </w:rPr>
      </w:pPr>
    </w:p>
    <w:p w14:paraId="637F9CE9" w14:textId="77777777" w:rsidR="00097B37" w:rsidRPr="00097B37" w:rsidRDefault="00097B37" w:rsidP="00097B37">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31B3858A" w14:textId="77777777" w:rsidR="00097B37" w:rsidRPr="00097B37" w:rsidRDefault="00097B37" w:rsidP="00097B37">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4F16D261"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3991A583"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23875700"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1A216E9F" w14:textId="77777777" w:rsidR="00097B37" w:rsidRPr="00097B37" w:rsidRDefault="00097B37" w:rsidP="00097B37">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0F9D9884" w14:textId="77777777" w:rsidR="00097B37" w:rsidRPr="00097B37" w:rsidRDefault="00097B37" w:rsidP="00097B37">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2BF0AFC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4B937AF8" w14:textId="77777777" w:rsidR="00097B37" w:rsidRPr="00097B37" w:rsidRDefault="00097B37" w:rsidP="00097B37">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73E15F98" w14:textId="77777777" w:rsidR="00097B37" w:rsidRPr="00097B37" w:rsidRDefault="00097B37" w:rsidP="00097B37">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281D52D1" w14:textId="77777777" w:rsidR="00097B37" w:rsidRPr="00097B37" w:rsidRDefault="00097B37" w:rsidP="00097B37">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07FED480"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562AEB4B"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4791904F" w14:textId="77777777" w:rsidR="00097B37" w:rsidRPr="00097B37" w:rsidRDefault="00097B37" w:rsidP="00097B37">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097B37" w:rsidRPr="00097B37" w14:paraId="1C56FC9A" w14:textId="77777777" w:rsidTr="00097B37">
        <w:tc>
          <w:tcPr>
            <w:tcW w:w="4503" w:type="dxa"/>
            <w:shd w:val="clear" w:color="auto" w:fill="auto"/>
          </w:tcPr>
          <w:p w14:paraId="365A0E67"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37E747E1"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3EBD6100"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023F03D0"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4681E8A0"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00C62676"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14:paraId="4CBE294D"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36433DCD" w14:textId="77777777" w:rsidR="00097B37" w:rsidRPr="00097B37" w:rsidRDefault="00097B37" w:rsidP="00097B37">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4CA6A3B5" w14:textId="77777777" w:rsidR="00097B37" w:rsidRPr="00097B37" w:rsidRDefault="00097B37" w:rsidP="00097B37">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2FE34679"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14:paraId="3D136321" w14:textId="77777777" w:rsidR="00097B37" w:rsidRPr="00097B37" w:rsidRDefault="00097B37" w:rsidP="00097B37">
            <w:pPr>
              <w:widowControl/>
              <w:jc w:val="both"/>
              <w:rPr>
                <w:rFonts w:ascii="Times New Roman" w:eastAsia="Times New Roman" w:hAnsi="Times New Roman" w:cs="Times New Roman"/>
                <w:color w:val="auto"/>
                <w:lang w:bidi="ar-SA"/>
              </w:rPr>
            </w:pPr>
          </w:p>
          <w:p w14:paraId="2BCEB44B" w14:textId="77777777" w:rsidR="00097B37" w:rsidRPr="00097B37" w:rsidRDefault="00097B37" w:rsidP="00097B37">
            <w:pPr>
              <w:widowControl/>
              <w:jc w:val="both"/>
              <w:rPr>
                <w:rFonts w:ascii="Times New Roman" w:eastAsia="Times New Roman" w:hAnsi="Times New Roman" w:cs="Times New Roman"/>
                <w:color w:val="auto"/>
                <w:lang w:bidi="ar-SA"/>
              </w:rPr>
            </w:pPr>
          </w:p>
          <w:p w14:paraId="33E769C7" w14:textId="77777777" w:rsidR="00097B37" w:rsidRPr="00097B37" w:rsidRDefault="00097B37" w:rsidP="00097B37">
            <w:pPr>
              <w:widowControl/>
              <w:jc w:val="both"/>
              <w:rPr>
                <w:rFonts w:ascii="Times New Roman" w:eastAsia="Times New Roman" w:hAnsi="Times New Roman" w:cs="Times New Roman"/>
                <w:color w:val="auto"/>
                <w:lang w:bidi="ar-SA"/>
              </w:rPr>
            </w:pPr>
          </w:p>
          <w:p w14:paraId="4FD1CA8A" w14:textId="77777777" w:rsidR="00097B37" w:rsidRPr="00097B37" w:rsidRDefault="00097B37" w:rsidP="00097B37">
            <w:pPr>
              <w:widowControl/>
              <w:jc w:val="both"/>
              <w:rPr>
                <w:rFonts w:ascii="Times New Roman" w:eastAsia="Times New Roman" w:hAnsi="Times New Roman" w:cs="Times New Roman"/>
                <w:color w:val="auto"/>
                <w:lang w:bidi="ar-SA"/>
              </w:rPr>
            </w:pPr>
          </w:p>
          <w:p w14:paraId="3E53E268" w14:textId="77777777" w:rsidR="00097B37" w:rsidRPr="00097B37" w:rsidRDefault="00097B37" w:rsidP="00097B37">
            <w:pPr>
              <w:widowControl/>
              <w:jc w:val="both"/>
              <w:rPr>
                <w:rFonts w:ascii="Times New Roman" w:eastAsia="Times New Roman" w:hAnsi="Times New Roman" w:cs="Times New Roman"/>
                <w:color w:val="auto"/>
                <w:lang w:bidi="ar-SA"/>
              </w:rPr>
            </w:pPr>
          </w:p>
          <w:p w14:paraId="33217431" w14:textId="77777777" w:rsidR="00097B37" w:rsidRPr="00097B37" w:rsidRDefault="00097B37" w:rsidP="00097B37">
            <w:pPr>
              <w:widowControl/>
              <w:jc w:val="both"/>
              <w:rPr>
                <w:rFonts w:ascii="Times New Roman" w:eastAsia="Times New Roman" w:hAnsi="Times New Roman" w:cs="Times New Roman"/>
                <w:color w:val="auto"/>
                <w:lang w:bidi="ar-SA"/>
              </w:rPr>
            </w:pPr>
          </w:p>
          <w:p w14:paraId="25734F6C" w14:textId="77777777" w:rsidR="00097B37" w:rsidRPr="00097B37" w:rsidRDefault="00097B37" w:rsidP="00097B37">
            <w:pPr>
              <w:widowControl/>
              <w:jc w:val="both"/>
              <w:rPr>
                <w:rFonts w:ascii="Times New Roman" w:eastAsia="Times New Roman" w:hAnsi="Times New Roman" w:cs="Times New Roman"/>
                <w:color w:val="auto"/>
                <w:lang w:bidi="ar-SA"/>
              </w:rPr>
            </w:pPr>
          </w:p>
          <w:p w14:paraId="53BAB0FC"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14:paraId="3C2489B7" w14:textId="77777777" w:rsidR="00097B37" w:rsidRPr="00097B37" w:rsidRDefault="00097B37" w:rsidP="00097B37">
            <w:pPr>
              <w:widowControl/>
              <w:jc w:val="both"/>
              <w:rPr>
                <w:rFonts w:ascii="Times New Roman" w:eastAsia="Times New Roman" w:hAnsi="Times New Roman" w:cs="Times New Roman"/>
                <w:color w:val="auto"/>
                <w:lang w:bidi="ar-SA"/>
              </w:rPr>
            </w:pPr>
          </w:p>
          <w:p w14:paraId="60C406F9" w14:textId="77777777" w:rsidR="00097B37" w:rsidRPr="00097B37" w:rsidRDefault="00097B37" w:rsidP="00097B37">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5B4C61F6" w14:textId="77777777" w:rsidR="00097B37" w:rsidRPr="00097B37" w:rsidRDefault="00097B37" w:rsidP="00097B37">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50255871" w14:textId="77777777" w:rsidR="00097B37" w:rsidRPr="00097B37" w:rsidRDefault="00097B37" w:rsidP="00097B37">
      <w:pPr>
        <w:widowControl/>
        <w:jc w:val="both"/>
        <w:rPr>
          <w:rFonts w:ascii="Times New Roman" w:eastAsia="Times New Roman" w:hAnsi="Times New Roman" w:cs="Times New Roman"/>
          <w:color w:val="auto"/>
          <w:lang w:bidi="ar-SA"/>
        </w:rPr>
      </w:pPr>
    </w:p>
    <w:p w14:paraId="24423781" w14:textId="77777777" w:rsidR="00097B37" w:rsidRPr="004479DB" w:rsidRDefault="00097B37" w:rsidP="00925AB1">
      <w:pPr>
        <w:contextualSpacing/>
        <w:rPr>
          <w:rFonts w:ascii="Times New Roman" w:hAnsi="Times New Roman" w:cs="Times New Roman"/>
        </w:rPr>
      </w:pPr>
    </w:p>
    <w:sectPr w:rsidR="00097B37" w:rsidRPr="004479DB" w:rsidSect="00813CC8">
      <w:pgSz w:w="11909" w:h="16838"/>
      <w:pgMar w:top="568" w:right="710" w:bottom="709" w:left="126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5DBB" w14:textId="77777777" w:rsidR="00EC2903" w:rsidRDefault="00EC2903" w:rsidP="009D1D00">
      <w:r>
        <w:separator/>
      </w:r>
    </w:p>
  </w:endnote>
  <w:endnote w:type="continuationSeparator" w:id="0">
    <w:p w14:paraId="3656F88F" w14:textId="77777777" w:rsidR="00EC2903" w:rsidRDefault="00EC2903" w:rsidP="009D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006E" w14:textId="77777777" w:rsidR="00EC2903" w:rsidRDefault="00EC2903"/>
  </w:footnote>
  <w:footnote w:type="continuationSeparator" w:id="0">
    <w:p w14:paraId="20008A21" w14:textId="77777777" w:rsidR="00EC2903" w:rsidRDefault="00EC29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115"/>
    <w:multiLevelType w:val="multilevel"/>
    <w:tmpl w:val="74069714"/>
    <w:lvl w:ilvl="0">
      <w:numFmt w:val="decimal"/>
      <w:lvlText w:val="4058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F2BF2"/>
    <w:multiLevelType w:val="multilevel"/>
    <w:tmpl w:val="1B5AB6F8"/>
    <w:lvl w:ilvl="0">
      <w:start w:val="3"/>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86C76"/>
    <w:multiLevelType w:val="multilevel"/>
    <w:tmpl w:val="8896452A"/>
    <w:lvl w:ilvl="0">
      <w:start w:val="3"/>
      <w:numFmt w:val="decimal"/>
      <w:lvlText w:val="2.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D6D68"/>
    <w:multiLevelType w:val="multilevel"/>
    <w:tmpl w:val="1036646E"/>
    <w:lvl w:ilvl="0">
      <w:numFmt w:val="decimal"/>
      <w:lvlText w:val="2758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53269"/>
    <w:multiLevelType w:val="multilevel"/>
    <w:tmpl w:val="37FE63F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A379A"/>
    <w:multiLevelType w:val="multilevel"/>
    <w:tmpl w:val="A3ACA0DE"/>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D0E82"/>
    <w:multiLevelType w:val="multilevel"/>
    <w:tmpl w:val="903AAB52"/>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nsid w:val="33F7599E"/>
    <w:multiLevelType w:val="multilevel"/>
    <w:tmpl w:val="B798D648"/>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967B0"/>
    <w:multiLevelType w:val="multilevel"/>
    <w:tmpl w:val="197AA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84CF8"/>
    <w:multiLevelType w:val="multilevel"/>
    <w:tmpl w:val="2A60F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904037"/>
    <w:multiLevelType w:val="multilevel"/>
    <w:tmpl w:val="60343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6B055E"/>
    <w:multiLevelType w:val="multilevel"/>
    <w:tmpl w:val="50508B56"/>
    <w:lvl w:ilvl="0">
      <w:numFmt w:val="decimal"/>
      <w:lvlText w:val="8436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CA4C76"/>
    <w:multiLevelType w:val="multilevel"/>
    <w:tmpl w:val="72443688"/>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42A14F79"/>
    <w:multiLevelType w:val="multilevel"/>
    <w:tmpl w:val="4CD6163E"/>
    <w:lvl w:ilvl="0">
      <w:numFmt w:val="decimal"/>
      <w:lvlText w:val="1037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C0327C"/>
    <w:multiLevelType w:val="multilevel"/>
    <w:tmpl w:val="11AC49EE"/>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A30DCA"/>
    <w:multiLevelType w:val="multilevel"/>
    <w:tmpl w:val="5B4E1B58"/>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06992"/>
    <w:multiLevelType w:val="multilevel"/>
    <w:tmpl w:val="8B04BF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F43F74"/>
    <w:multiLevelType w:val="multilevel"/>
    <w:tmpl w:val="F6DAD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924F4"/>
    <w:multiLevelType w:val="hybridMultilevel"/>
    <w:tmpl w:val="476C6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02548"/>
    <w:multiLevelType w:val="multilevel"/>
    <w:tmpl w:val="DAF6AE6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E2C9D"/>
    <w:multiLevelType w:val="multilevel"/>
    <w:tmpl w:val="68AACF84"/>
    <w:lvl w:ilvl="0">
      <w:start w:val="4"/>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854DB5"/>
    <w:multiLevelType w:val="multilevel"/>
    <w:tmpl w:val="72B0255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755DF2"/>
    <w:multiLevelType w:val="multilevel"/>
    <w:tmpl w:val="9EE675C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74234B"/>
    <w:multiLevelType w:val="hybridMultilevel"/>
    <w:tmpl w:val="D094420C"/>
    <w:lvl w:ilvl="0" w:tplc="431AB4AC">
      <w:start w:val="1"/>
      <w:numFmt w:val="decimal"/>
      <w:lvlText w:val="%1."/>
      <w:lvlJc w:val="left"/>
      <w:pPr>
        <w:ind w:left="1260" w:hanging="54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D06013"/>
    <w:multiLevelType w:val="multilevel"/>
    <w:tmpl w:val="F922288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49C5CAA"/>
    <w:multiLevelType w:val="multilevel"/>
    <w:tmpl w:val="72443688"/>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7D405930"/>
    <w:multiLevelType w:val="multilevel"/>
    <w:tmpl w:val="BFD02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3"/>
  </w:num>
  <w:num w:numId="4">
    <w:abstractNumId w:val="4"/>
  </w:num>
  <w:num w:numId="5">
    <w:abstractNumId w:val="16"/>
  </w:num>
  <w:num w:numId="6">
    <w:abstractNumId w:val="17"/>
  </w:num>
  <w:num w:numId="7">
    <w:abstractNumId w:val="13"/>
  </w:num>
  <w:num w:numId="8">
    <w:abstractNumId w:val="24"/>
  </w:num>
  <w:num w:numId="9">
    <w:abstractNumId w:val="21"/>
  </w:num>
  <w:num w:numId="10">
    <w:abstractNumId w:val="2"/>
  </w:num>
  <w:num w:numId="11">
    <w:abstractNumId w:val="5"/>
  </w:num>
  <w:num w:numId="12">
    <w:abstractNumId w:val="0"/>
  </w:num>
  <w:num w:numId="13">
    <w:abstractNumId w:val="7"/>
  </w:num>
  <w:num w:numId="14">
    <w:abstractNumId w:val="1"/>
  </w:num>
  <w:num w:numId="15">
    <w:abstractNumId w:val="22"/>
  </w:num>
  <w:num w:numId="16">
    <w:abstractNumId w:val="15"/>
  </w:num>
  <w:num w:numId="17">
    <w:abstractNumId w:val="19"/>
  </w:num>
  <w:num w:numId="18">
    <w:abstractNumId w:val="12"/>
  </w:num>
  <w:num w:numId="19">
    <w:abstractNumId w:val="10"/>
  </w:num>
  <w:num w:numId="20">
    <w:abstractNumId w:val="11"/>
  </w:num>
  <w:num w:numId="21">
    <w:abstractNumId w:val="28"/>
  </w:num>
  <w:num w:numId="22">
    <w:abstractNumId w:val="26"/>
  </w:num>
  <w:num w:numId="23">
    <w:abstractNumId w:val="18"/>
  </w:num>
  <w:num w:numId="24">
    <w:abstractNumId w:val="27"/>
  </w:num>
  <w:num w:numId="25">
    <w:abstractNumId w:val="14"/>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25"/>
  </w:num>
  <w:num w:numId="34">
    <w:abstractNumId w:val="2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00"/>
    <w:rsid w:val="0000539F"/>
    <w:rsid w:val="000223D9"/>
    <w:rsid w:val="00023381"/>
    <w:rsid w:val="00024631"/>
    <w:rsid w:val="00025C6C"/>
    <w:rsid w:val="000357B5"/>
    <w:rsid w:val="000377DB"/>
    <w:rsid w:val="00050C08"/>
    <w:rsid w:val="00053A51"/>
    <w:rsid w:val="00055049"/>
    <w:rsid w:val="00056C46"/>
    <w:rsid w:val="00057D12"/>
    <w:rsid w:val="00060B69"/>
    <w:rsid w:val="00060EF3"/>
    <w:rsid w:val="000745CB"/>
    <w:rsid w:val="00074929"/>
    <w:rsid w:val="000757B7"/>
    <w:rsid w:val="000819A4"/>
    <w:rsid w:val="000848B1"/>
    <w:rsid w:val="00084B98"/>
    <w:rsid w:val="00085364"/>
    <w:rsid w:val="000871B1"/>
    <w:rsid w:val="00097B37"/>
    <w:rsid w:val="00097FA6"/>
    <w:rsid w:val="000A7B1A"/>
    <w:rsid w:val="000B0CB3"/>
    <w:rsid w:val="000B2E07"/>
    <w:rsid w:val="000C0855"/>
    <w:rsid w:val="000C55AF"/>
    <w:rsid w:val="000C56FE"/>
    <w:rsid w:val="000C7143"/>
    <w:rsid w:val="000D2830"/>
    <w:rsid w:val="000D2BBA"/>
    <w:rsid w:val="000D5B27"/>
    <w:rsid w:val="000E30DF"/>
    <w:rsid w:val="000E79AF"/>
    <w:rsid w:val="000F0590"/>
    <w:rsid w:val="000F3C67"/>
    <w:rsid w:val="00100015"/>
    <w:rsid w:val="00100D5A"/>
    <w:rsid w:val="00101AC0"/>
    <w:rsid w:val="001068BF"/>
    <w:rsid w:val="00112935"/>
    <w:rsid w:val="00123C25"/>
    <w:rsid w:val="001240A3"/>
    <w:rsid w:val="0012525C"/>
    <w:rsid w:val="00126EEF"/>
    <w:rsid w:val="00127253"/>
    <w:rsid w:val="00133E48"/>
    <w:rsid w:val="0013519B"/>
    <w:rsid w:val="00141DBF"/>
    <w:rsid w:val="001433A5"/>
    <w:rsid w:val="00144564"/>
    <w:rsid w:val="0015020D"/>
    <w:rsid w:val="00152619"/>
    <w:rsid w:val="001532EB"/>
    <w:rsid w:val="00157EA8"/>
    <w:rsid w:val="001607B6"/>
    <w:rsid w:val="00162EA9"/>
    <w:rsid w:val="00163E4D"/>
    <w:rsid w:val="00163F62"/>
    <w:rsid w:val="00166F4F"/>
    <w:rsid w:val="0017044E"/>
    <w:rsid w:val="001719DF"/>
    <w:rsid w:val="00172E6F"/>
    <w:rsid w:val="00173DB1"/>
    <w:rsid w:val="00180D97"/>
    <w:rsid w:val="00185F7B"/>
    <w:rsid w:val="00187563"/>
    <w:rsid w:val="00192F5E"/>
    <w:rsid w:val="001935E0"/>
    <w:rsid w:val="001951E4"/>
    <w:rsid w:val="00197419"/>
    <w:rsid w:val="001B0476"/>
    <w:rsid w:val="001B17FA"/>
    <w:rsid w:val="001B1EB3"/>
    <w:rsid w:val="001B3F30"/>
    <w:rsid w:val="001B65D5"/>
    <w:rsid w:val="001B7CCD"/>
    <w:rsid w:val="001C052C"/>
    <w:rsid w:val="001C0F19"/>
    <w:rsid w:val="001C174E"/>
    <w:rsid w:val="001D209F"/>
    <w:rsid w:val="001E03B2"/>
    <w:rsid w:val="001E4C19"/>
    <w:rsid w:val="001E557B"/>
    <w:rsid w:val="001E78AC"/>
    <w:rsid w:val="001F03EB"/>
    <w:rsid w:val="001F0D42"/>
    <w:rsid w:val="001F2D98"/>
    <w:rsid w:val="001F520E"/>
    <w:rsid w:val="001F52AA"/>
    <w:rsid w:val="00204668"/>
    <w:rsid w:val="002071B8"/>
    <w:rsid w:val="00222591"/>
    <w:rsid w:val="0022797A"/>
    <w:rsid w:val="002301F7"/>
    <w:rsid w:val="00231B0D"/>
    <w:rsid w:val="0024149A"/>
    <w:rsid w:val="00241632"/>
    <w:rsid w:val="00241ECD"/>
    <w:rsid w:val="0024332F"/>
    <w:rsid w:val="00244564"/>
    <w:rsid w:val="00245F79"/>
    <w:rsid w:val="0025022D"/>
    <w:rsid w:val="00250942"/>
    <w:rsid w:val="00251060"/>
    <w:rsid w:val="002526B3"/>
    <w:rsid w:val="002534B1"/>
    <w:rsid w:val="002577CB"/>
    <w:rsid w:val="00264472"/>
    <w:rsid w:val="00266E38"/>
    <w:rsid w:val="00271DB6"/>
    <w:rsid w:val="00271F27"/>
    <w:rsid w:val="00273DD3"/>
    <w:rsid w:val="00275687"/>
    <w:rsid w:val="00277521"/>
    <w:rsid w:val="002801BF"/>
    <w:rsid w:val="00285C56"/>
    <w:rsid w:val="00292DBE"/>
    <w:rsid w:val="002A3395"/>
    <w:rsid w:val="002A4C61"/>
    <w:rsid w:val="002C4381"/>
    <w:rsid w:val="002C4D34"/>
    <w:rsid w:val="002C5209"/>
    <w:rsid w:val="002D0BB9"/>
    <w:rsid w:val="002D2545"/>
    <w:rsid w:val="002D2EE7"/>
    <w:rsid w:val="002D3C6E"/>
    <w:rsid w:val="00307C96"/>
    <w:rsid w:val="0032010D"/>
    <w:rsid w:val="00320A8A"/>
    <w:rsid w:val="00320D4D"/>
    <w:rsid w:val="00321A8C"/>
    <w:rsid w:val="0032299F"/>
    <w:rsid w:val="00335977"/>
    <w:rsid w:val="003406E8"/>
    <w:rsid w:val="00343E83"/>
    <w:rsid w:val="0034427D"/>
    <w:rsid w:val="003631B4"/>
    <w:rsid w:val="00366815"/>
    <w:rsid w:val="003706AF"/>
    <w:rsid w:val="003713F3"/>
    <w:rsid w:val="00375D00"/>
    <w:rsid w:val="003765CE"/>
    <w:rsid w:val="00380B00"/>
    <w:rsid w:val="00386241"/>
    <w:rsid w:val="00397BD9"/>
    <w:rsid w:val="003A0970"/>
    <w:rsid w:val="003A35F3"/>
    <w:rsid w:val="003A5615"/>
    <w:rsid w:val="003A715D"/>
    <w:rsid w:val="003A7717"/>
    <w:rsid w:val="003B0C93"/>
    <w:rsid w:val="003B3C8B"/>
    <w:rsid w:val="003C03B1"/>
    <w:rsid w:val="003C152A"/>
    <w:rsid w:val="003C5412"/>
    <w:rsid w:val="003C5F30"/>
    <w:rsid w:val="003C7E30"/>
    <w:rsid w:val="003D10AC"/>
    <w:rsid w:val="003D5508"/>
    <w:rsid w:val="003D6D50"/>
    <w:rsid w:val="003D6EF6"/>
    <w:rsid w:val="003E7676"/>
    <w:rsid w:val="00400A1D"/>
    <w:rsid w:val="00403F89"/>
    <w:rsid w:val="0040504C"/>
    <w:rsid w:val="00413DBC"/>
    <w:rsid w:val="004141A8"/>
    <w:rsid w:val="004173DA"/>
    <w:rsid w:val="004277EE"/>
    <w:rsid w:val="0043389C"/>
    <w:rsid w:val="00437DAD"/>
    <w:rsid w:val="00444855"/>
    <w:rsid w:val="004479DB"/>
    <w:rsid w:val="00447BBE"/>
    <w:rsid w:val="004506FC"/>
    <w:rsid w:val="004510B1"/>
    <w:rsid w:val="004538FB"/>
    <w:rsid w:val="00456A7E"/>
    <w:rsid w:val="004604F2"/>
    <w:rsid w:val="00460599"/>
    <w:rsid w:val="00470467"/>
    <w:rsid w:val="00470665"/>
    <w:rsid w:val="00475478"/>
    <w:rsid w:val="004763E0"/>
    <w:rsid w:val="00481DC2"/>
    <w:rsid w:val="00487A78"/>
    <w:rsid w:val="004931CC"/>
    <w:rsid w:val="004A147E"/>
    <w:rsid w:val="004A15C5"/>
    <w:rsid w:val="004A2333"/>
    <w:rsid w:val="004B0C7B"/>
    <w:rsid w:val="004B291A"/>
    <w:rsid w:val="004B3647"/>
    <w:rsid w:val="004B74A4"/>
    <w:rsid w:val="004C3AA4"/>
    <w:rsid w:val="0050077E"/>
    <w:rsid w:val="0050647A"/>
    <w:rsid w:val="005200D8"/>
    <w:rsid w:val="005212D9"/>
    <w:rsid w:val="00523B43"/>
    <w:rsid w:val="0053527B"/>
    <w:rsid w:val="0053630E"/>
    <w:rsid w:val="0054269A"/>
    <w:rsid w:val="00543B82"/>
    <w:rsid w:val="00543FA4"/>
    <w:rsid w:val="0055090A"/>
    <w:rsid w:val="005618C3"/>
    <w:rsid w:val="00563577"/>
    <w:rsid w:val="00566515"/>
    <w:rsid w:val="00571093"/>
    <w:rsid w:val="00573DA2"/>
    <w:rsid w:val="0057484B"/>
    <w:rsid w:val="0058353D"/>
    <w:rsid w:val="005844DC"/>
    <w:rsid w:val="005A2A21"/>
    <w:rsid w:val="005B0A4E"/>
    <w:rsid w:val="005B49AB"/>
    <w:rsid w:val="005B49C9"/>
    <w:rsid w:val="005B7188"/>
    <w:rsid w:val="005B722D"/>
    <w:rsid w:val="005C366F"/>
    <w:rsid w:val="005D1C14"/>
    <w:rsid w:val="005D37DB"/>
    <w:rsid w:val="005E684E"/>
    <w:rsid w:val="005F017A"/>
    <w:rsid w:val="005F3F0D"/>
    <w:rsid w:val="005F4F79"/>
    <w:rsid w:val="005F5595"/>
    <w:rsid w:val="005F6156"/>
    <w:rsid w:val="005F73D1"/>
    <w:rsid w:val="00612269"/>
    <w:rsid w:val="00612947"/>
    <w:rsid w:val="0062352D"/>
    <w:rsid w:val="006238F4"/>
    <w:rsid w:val="006278FE"/>
    <w:rsid w:val="00627A69"/>
    <w:rsid w:val="00631664"/>
    <w:rsid w:val="00655F3F"/>
    <w:rsid w:val="00657177"/>
    <w:rsid w:val="00671FD7"/>
    <w:rsid w:val="00681432"/>
    <w:rsid w:val="006816FF"/>
    <w:rsid w:val="006830B1"/>
    <w:rsid w:val="006903C8"/>
    <w:rsid w:val="006978A9"/>
    <w:rsid w:val="006A17C7"/>
    <w:rsid w:val="006A1E11"/>
    <w:rsid w:val="006A26DE"/>
    <w:rsid w:val="006A37BE"/>
    <w:rsid w:val="006A5CFB"/>
    <w:rsid w:val="006B2B8C"/>
    <w:rsid w:val="006B3EBD"/>
    <w:rsid w:val="006B59F1"/>
    <w:rsid w:val="006D5F8C"/>
    <w:rsid w:val="006E0A3B"/>
    <w:rsid w:val="006F3B46"/>
    <w:rsid w:val="00714160"/>
    <w:rsid w:val="00720333"/>
    <w:rsid w:val="0072257D"/>
    <w:rsid w:val="00730E1D"/>
    <w:rsid w:val="007357FF"/>
    <w:rsid w:val="00743017"/>
    <w:rsid w:val="0074392F"/>
    <w:rsid w:val="00745B43"/>
    <w:rsid w:val="00747E08"/>
    <w:rsid w:val="00765491"/>
    <w:rsid w:val="007722A8"/>
    <w:rsid w:val="007725CD"/>
    <w:rsid w:val="00772DA8"/>
    <w:rsid w:val="00773922"/>
    <w:rsid w:val="00775F19"/>
    <w:rsid w:val="00777687"/>
    <w:rsid w:val="0078006F"/>
    <w:rsid w:val="00780F92"/>
    <w:rsid w:val="007810FF"/>
    <w:rsid w:val="00781562"/>
    <w:rsid w:val="00784551"/>
    <w:rsid w:val="0079109E"/>
    <w:rsid w:val="007A064C"/>
    <w:rsid w:val="007A3ED8"/>
    <w:rsid w:val="007A5FD5"/>
    <w:rsid w:val="007A7D15"/>
    <w:rsid w:val="007B348F"/>
    <w:rsid w:val="007B4AB9"/>
    <w:rsid w:val="007B63F1"/>
    <w:rsid w:val="007B677D"/>
    <w:rsid w:val="007C4AD5"/>
    <w:rsid w:val="007C66F3"/>
    <w:rsid w:val="007E5A0C"/>
    <w:rsid w:val="007F42A3"/>
    <w:rsid w:val="007F45D9"/>
    <w:rsid w:val="00800C96"/>
    <w:rsid w:val="00801D9D"/>
    <w:rsid w:val="0080203B"/>
    <w:rsid w:val="00813CC8"/>
    <w:rsid w:val="00814B0B"/>
    <w:rsid w:val="00816D3D"/>
    <w:rsid w:val="0082380A"/>
    <w:rsid w:val="00830179"/>
    <w:rsid w:val="00830DFD"/>
    <w:rsid w:val="00833E37"/>
    <w:rsid w:val="00841164"/>
    <w:rsid w:val="008419BC"/>
    <w:rsid w:val="00843A6D"/>
    <w:rsid w:val="008457C4"/>
    <w:rsid w:val="00861D5B"/>
    <w:rsid w:val="00863827"/>
    <w:rsid w:val="00870782"/>
    <w:rsid w:val="00875ACB"/>
    <w:rsid w:val="00880B9D"/>
    <w:rsid w:val="0088299E"/>
    <w:rsid w:val="00886A69"/>
    <w:rsid w:val="008A599F"/>
    <w:rsid w:val="008C0CAF"/>
    <w:rsid w:val="008D3761"/>
    <w:rsid w:val="008D5415"/>
    <w:rsid w:val="008D645D"/>
    <w:rsid w:val="008D7EA2"/>
    <w:rsid w:val="008E1A32"/>
    <w:rsid w:val="008E4488"/>
    <w:rsid w:val="008E4EBF"/>
    <w:rsid w:val="008F3771"/>
    <w:rsid w:val="008F6C1B"/>
    <w:rsid w:val="00900651"/>
    <w:rsid w:val="009006DE"/>
    <w:rsid w:val="009014B2"/>
    <w:rsid w:val="00905C54"/>
    <w:rsid w:val="00910350"/>
    <w:rsid w:val="00914B2C"/>
    <w:rsid w:val="00916CCD"/>
    <w:rsid w:val="00924F2B"/>
    <w:rsid w:val="00925AB1"/>
    <w:rsid w:val="009353BE"/>
    <w:rsid w:val="00937F32"/>
    <w:rsid w:val="00940AFB"/>
    <w:rsid w:val="009420BD"/>
    <w:rsid w:val="009433FE"/>
    <w:rsid w:val="00943546"/>
    <w:rsid w:val="00945244"/>
    <w:rsid w:val="0095010B"/>
    <w:rsid w:val="00950C7C"/>
    <w:rsid w:val="00953A2D"/>
    <w:rsid w:val="00955557"/>
    <w:rsid w:val="00955714"/>
    <w:rsid w:val="0095595C"/>
    <w:rsid w:val="0096406E"/>
    <w:rsid w:val="0096431F"/>
    <w:rsid w:val="00967E4F"/>
    <w:rsid w:val="0098218C"/>
    <w:rsid w:val="00984F59"/>
    <w:rsid w:val="009965D3"/>
    <w:rsid w:val="009A130D"/>
    <w:rsid w:val="009A1F21"/>
    <w:rsid w:val="009B3536"/>
    <w:rsid w:val="009B4338"/>
    <w:rsid w:val="009B7285"/>
    <w:rsid w:val="009C13DE"/>
    <w:rsid w:val="009C31F2"/>
    <w:rsid w:val="009C53B4"/>
    <w:rsid w:val="009C6742"/>
    <w:rsid w:val="009D08EA"/>
    <w:rsid w:val="009D0A9D"/>
    <w:rsid w:val="009D1D00"/>
    <w:rsid w:val="009D32A9"/>
    <w:rsid w:val="009E0FF1"/>
    <w:rsid w:val="009E71ED"/>
    <w:rsid w:val="009F2DFE"/>
    <w:rsid w:val="009F3949"/>
    <w:rsid w:val="009F6E4E"/>
    <w:rsid w:val="009F7B24"/>
    <w:rsid w:val="00A00AC3"/>
    <w:rsid w:val="00A02AAD"/>
    <w:rsid w:val="00A116D2"/>
    <w:rsid w:val="00A35470"/>
    <w:rsid w:val="00A35751"/>
    <w:rsid w:val="00A357C6"/>
    <w:rsid w:val="00A3735D"/>
    <w:rsid w:val="00A4092D"/>
    <w:rsid w:val="00A41E27"/>
    <w:rsid w:val="00A42912"/>
    <w:rsid w:val="00A51ECE"/>
    <w:rsid w:val="00A61678"/>
    <w:rsid w:val="00A63FF3"/>
    <w:rsid w:val="00A67B92"/>
    <w:rsid w:val="00A73ABB"/>
    <w:rsid w:val="00A82EE4"/>
    <w:rsid w:val="00A909DB"/>
    <w:rsid w:val="00A9539C"/>
    <w:rsid w:val="00A96C53"/>
    <w:rsid w:val="00A97FB2"/>
    <w:rsid w:val="00AA1AD4"/>
    <w:rsid w:val="00AA212A"/>
    <w:rsid w:val="00AA6A55"/>
    <w:rsid w:val="00AB3CDF"/>
    <w:rsid w:val="00AC5948"/>
    <w:rsid w:val="00AD54AE"/>
    <w:rsid w:val="00AE005C"/>
    <w:rsid w:val="00AE5CA2"/>
    <w:rsid w:val="00AE797C"/>
    <w:rsid w:val="00AF65E9"/>
    <w:rsid w:val="00AF6896"/>
    <w:rsid w:val="00AF7D38"/>
    <w:rsid w:val="00B01950"/>
    <w:rsid w:val="00B12698"/>
    <w:rsid w:val="00B139BE"/>
    <w:rsid w:val="00B150EC"/>
    <w:rsid w:val="00B15179"/>
    <w:rsid w:val="00B16CE1"/>
    <w:rsid w:val="00B2080A"/>
    <w:rsid w:val="00B21BE4"/>
    <w:rsid w:val="00B24B4C"/>
    <w:rsid w:val="00B31840"/>
    <w:rsid w:val="00B33CF1"/>
    <w:rsid w:val="00B34954"/>
    <w:rsid w:val="00B36EAA"/>
    <w:rsid w:val="00B412A1"/>
    <w:rsid w:val="00B441B9"/>
    <w:rsid w:val="00B478C9"/>
    <w:rsid w:val="00B518A9"/>
    <w:rsid w:val="00B558C4"/>
    <w:rsid w:val="00B578F3"/>
    <w:rsid w:val="00B606CE"/>
    <w:rsid w:val="00B619CD"/>
    <w:rsid w:val="00B71D6C"/>
    <w:rsid w:val="00B72126"/>
    <w:rsid w:val="00B73868"/>
    <w:rsid w:val="00B762BB"/>
    <w:rsid w:val="00B76A26"/>
    <w:rsid w:val="00B77728"/>
    <w:rsid w:val="00B95E04"/>
    <w:rsid w:val="00B96F8F"/>
    <w:rsid w:val="00BA0599"/>
    <w:rsid w:val="00BA0736"/>
    <w:rsid w:val="00BA217D"/>
    <w:rsid w:val="00BA6076"/>
    <w:rsid w:val="00BB5029"/>
    <w:rsid w:val="00BB641E"/>
    <w:rsid w:val="00BD617C"/>
    <w:rsid w:val="00BD69E7"/>
    <w:rsid w:val="00BE07BB"/>
    <w:rsid w:val="00BE110B"/>
    <w:rsid w:val="00BE3D2A"/>
    <w:rsid w:val="00BF0D78"/>
    <w:rsid w:val="00BF166D"/>
    <w:rsid w:val="00BF40AC"/>
    <w:rsid w:val="00BF7284"/>
    <w:rsid w:val="00C01076"/>
    <w:rsid w:val="00C01BD2"/>
    <w:rsid w:val="00C037C3"/>
    <w:rsid w:val="00C07649"/>
    <w:rsid w:val="00C20A68"/>
    <w:rsid w:val="00C23908"/>
    <w:rsid w:val="00C2476B"/>
    <w:rsid w:val="00C2745F"/>
    <w:rsid w:val="00C27BFD"/>
    <w:rsid w:val="00C35F00"/>
    <w:rsid w:val="00C41733"/>
    <w:rsid w:val="00C524EE"/>
    <w:rsid w:val="00C53C8B"/>
    <w:rsid w:val="00C56AB6"/>
    <w:rsid w:val="00C579B2"/>
    <w:rsid w:val="00C62190"/>
    <w:rsid w:val="00C63393"/>
    <w:rsid w:val="00C70903"/>
    <w:rsid w:val="00C72814"/>
    <w:rsid w:val="00C76005"/>
    <w:rsid w:val="00C800B5"/>
    <w:rsid w:val="00C82E2D"/>
    <w:rsid w:val="00C82F08"/>
    <w:rsid w:val="00C833F8"/>
    <w:rsid w:val="00C83D21"/>
    <w:rsid w:val="00CA2B72"/>
    <w:rsid w:val="00CB5146"/>
    <w:rsid w:val="00CB5377"/>
    <w:rsid w:val="00CC2F58"/>
    <w:rsid w:val="00CC489B"/>
    <w:rsid w:val="00CE7E72"/>
    <w:rsid w:val="00D14388"/>
    <w:rsid w:val="00D22139"/>
    <w:rsid w:val="00D22C6F"/>
    <w:rsid w:val="00D239B0"/>
    <w:rsid w:val="00D31895"/>
    <w:rsid w:val="00D319D2"/>
    <w:rsid w:val="00D541BD"/>
    <w:rsid w:val="00D6072E"/>
    <w:rsid w:val="00D65745"/>
    <w:rsid w:val="00D76257"/>
    <w:rsid w:val="00D83797"/>
    <w:rsid w:val="00D86013"/>
    <w:rsid w:val="00D877BD"/>
    <w:rsid w:val="00D90396"/>
    <w:rsid w:val="00D904FE"/>
    <w:rsid w:val="00D913A9"/>
    <w:rsid w:val="00D91C16"/>
    <w:rsid w:val="00DA1C0D"/>
    <w:rsid w:val="00DB116E"/>
    <w:rsid w:val="00DB4D46"/>
    <w:rsid w:val="00DB7C59"/>
    <w:rsid w:val="00DC3B05"/>
    <w:rsid w:val="00DD58CA"/>
    <w:rsid w:val="00DD7199"/>
    <w:rsid w:val="00DE5D40"/>
    <w:rsid w:val="00DF1AC8"/>
    <w:rsid w:val="00DF3C12"/>
    <w:rsid w:val="00E01506"/>
    <w:rsid w:val="00E04FA1"/>
    <w:rsid w:val="00E052CD"/>
    <w:rsid w:val="00E07C0A"/>
    <w:rsid w:val="00E10D49"/>
    <w:rsid w:val="00E13071"/>
    <w:rsid w:val="00E13C33"/>
    <w:rsid w:val="00E1792D"/>
    <w:rsid w:val="00E222E9"/>
    <w:rsid w:val="00E259F5"/>
    <w:rsid w:val="00E25C28"/>
    <w:rsid w:val="00E2626B"/>
    <w:rsid w:val="00E3131D"/>
    <w:rsid w:val="00E31CD7"/>
    <w:rsid w:val="00E36203"/>
    <w:rsid w:val="00E40507"/>
    <w:rsid w:val="00E504F3"/>
    <w:rsid w:val="00E52CC3"/>
    <w:rsid w:val="00E55590"/>
    <w:rsid w:val="00E56D5E"/>
    <w:rsid w:val="00E57DF1"/>
    <w:rsid w:val="00E6065C"/>
    <w:rsid w:val="00E616E5"/>
    <w:rsid w:val="00E70CF0"/>
    <w:rsid w:val="00E74D2A"/>
    <w:rsid w:val="00E941F7"/>
    <w:rsid w:val="00E972E3"/>
    <w:rsid w:val="00EA2935"/>
    <w:rsid w:val="00EA3E93"/>
    <w:rsid w:val="00EA5C82"/>
    <w:rsid w:val="00EA6C51"/>
    <w:rsid w:val="00EB33D9"/>
    <w:rsid w:val="00EC04FA"/>
    <w:rsid w:val="00EC2903"/>
    <w:rsid w:val="00ED225B"/>
    <w:rsid w:val="00ED4A1D"/>
    <w:rsid w:val="00EE5496"/>
    <w:rsid w:val="00EE6489"/>
    <w:rsid w:val="00EF0203"/>
    <w:rsid w:val="00F00CB6"/>
    <w:rsid w:val="00F036F3"/>
    <w:rsid w:val="00F0443F"/>
    <w:rsid w:val="00F0681D"/>
    <w:rsid w:val="00F071BD"/>
    <w:rsid w:val="00F10599"/>
    <w:rsid w:val="00F1151B"/>
    <w:rsid w:val="00F11D4D"/>
    <w:rsid w:val="00F1308F"/>
    <w:rsid w:val="00F13752"/>
    <w:rsid w:val="00F15071"/>
    <w:rsid w:val="00F2012C"/>
    <w:rsid w:val="00F22892"/>
    <w:rsid w:val="00F34552"/>
    <w:rsid w:val="00F34C29"/>
    <w:rsid w:val="00F40266"/>
    <w:rsid w:val="00F564B2"/>
    <w:rsid w:val="00F66D3F"/>
    <w:rsid w:val="00F715ED"/>
    <w:rsid w:val="00F73A8C"/>
    <w:rsid w:val="00F74CD5"/>
    <w:rsid w:val="00F87119"/>
    <w:rsid w:val="00F90C7A"/>
    <w:rsid w:val="00F922E8"/>
    <w:rsid w:val="00F96D8F"/>
    <w:rsid w:val="00FA131E"/>
    <w:rsid w:val="00FA1CCC"/>
    <w:rsid w:val="00FB78EA"/>
    <w:rsid w:val="00FC5FE8"/>
    <w:rsid w:val="00FD0080"/>
    <w:rsid w:val="00FD0CFA"/>
    <w:rsid w:val="00FD5775"/>
    <w:rsid w:val="00FE0A1D"/>
    <w:rsid w:val="00FE5A2D"/>
    <w:rsid w:val="00FF09C0"/>
    <w:rsid w:val="00FF1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BF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09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1D00"/>
    <w:rPr>
      <w:color w:val="0066CC"/>
      <w:u w:val="single"/>
    </w:rPr>
  </w:style>
  <w:style w:type="character" w:customStyle="1" w:styleId="a4">
    <w:name w:val="Основной текст_"/>
    <w:basedOn w:val="a0"/>
    <w:link w:val="1"/>
    <w:rsid w:val="009D1D00"/>
    <w:rPr>
      <w:rFonts w:ascii="Times New Roman" w:eastAsia="Times New Roman" w:hAnsi="Times New Roman" w:cs="Times New Roman"/>
      <w:b w:val="0"/>
      <w:bCs w:val="0"/>
      <w:i w:val="0"/>
      <w:iCs w:val="0"/>
      <w:smallCaps w:val="0"/>
      <w:strike w:val="0"/>
      <w:sz w:val="23"/>
      <w:szCs w:val="23"/>
      <w:u w:val="none"/>
    </w:rPr>
  </w:style>
  <w:style w:type="character" w:customStyle="1" w:styleId="2">
    <w:name w:val="Заголовок №2_"/>
    <w:basedOn w:val="a0"/>
    <w:link w:val="20"/>
    <w:rsid w:val="009D1D00"/>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Полужирный"/>
    <w:basedOn w:val="a4"/>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2"/>
    <w:rsid w:val="009D1D00"/>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 Не полужирный"/>
    <w:basedOn w:val="21"/>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
    <w:name w:val="Заголовок №1_"/>
    <w:basedOn w:val="a0"/>
    <w:link w:val="11"/>
    <w:rsid w:val="009D1D00"/>
    <w:rPr>
      <w:rFonts w:ascii="Times New Roman" w:eastAsia="Times New Roman" w:hAnsi="Times New Roman" w:cs="Times New Roman"/>
      <w:b/>
      <w:bCs/>
      <w:i w:val="0"/>
      <w:iCs w:val="0"/>
      <w:smallCaps w:val="0"/>
      <w:strike w:val="0"/>
      <w:u w:val="none"/>
    </w:rPr>
  </w:style>
  <w:style w:type="character" w:customStyle="1" w:styleId="a6">
    <w:name w:val="Основной текст + Курсив"/>
    <w:basedOn w:val="a4"/>
    <w:rsid w:val="009D1D0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7">
    <w:name w:val="Колонтитул_"/>
    <w:basedOn w:val="a0"/>
    <w:link w:val="a8"/>
    <w:rsid w:val="009D1D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9D1D0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9D1D00"/>
    <w:rPr>
      <w:rFonts w:ascii="Times New Roman" w:eastAsia="Times New Roman" w:hAnsi="Times New Roman" w:cs="Times New Roman"/>
      <w:b w:val="0"/>
      <w:bCs w:val="0"/>
      <w:i/>
      <w:iCs/>
      <w:smallCaps w:val="0"/>
      <w:strike w:val="0"/>
      <w:sz w:val="19"/>
      <w:szCs w:val="19"/>
      <w:u w:val="none"/>
    </w:rPr>
  </w:style>
  <w:style w:type="paragraph" w:customStyle="1" w:styleId="1">
    <w:name w:val="Основной текст1"/>
    <w:basedOn w:val="a"/>
    <w:link w:val="a4"/>
    <w:rsid w:val="009D1D00"/>
    <w:pPr>
      <w:shd w:val="clear" w:color="auto" w:fill="FFFFFF"/>
      <w:spacing w:line="298" w:lineRule="exact"/>
    </w:pPr>
    <w:rPr>
      <w:rFonts w:ascii="Times New Roman" w:eastAsia="Times New Roman" w:hAnsi="Times New Roman" w:cs="Times New Roman"/>
      <w:sz w:val="23"/>
      <w:szCs w:val="23"/>
    </w:rPr>
  </w:style>
  <w:style w:type="paragraph" w:customStyle="1" w:styleId="20">
    <w:name w:val="Заголовок №2"/>
    <w:basedOn w:val="a"/>
    <w:link w:val="2"/>
    <w:rsid w:val="009D1D00"/>
    <w:pPr>
      <w:shd w:val="clear" w:color="auto" w:fill="FFFFFF"/>
      <w:spacing w:before="360" w:after="360" w:line="0" w:lineRule="atLeast"/>
      <w:outlineLvl w:val="1"/>
    </w:pPr>
    <w:rPr>
      <w:rFonts w:ascii="Times New Roman" w:eastAsia="Times New Roman" w:hAnsi="Times New Roman" w:cs="Times New Roman"/>
      <w:b/>
      <w:bCs/>
      <w:sz w:val="23"/>
      <w:szCs w:val="23"/>
    </w:rPr>
  </w:style>
  <w:style w:type="paragraph" w:customStyle="1" w:styleId="22">
    <w:name w:val="Основной текст (2)"/>
    <w:basedOn w:val="a"/>
    <w:link w:val="21"/>
    <w:rsid w:val="009D1D00"/>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1">
    <w:name w:val="Заголовок №1"/>
    <w:basedOn w:val="a"/>
    <w:link w:val="10"/>
    <w:rsid w:val="009D1D00"/>
    <w:pPr>
      <w:shd w:val="clear" w:color="auto" w:fill="FFFFFF"/>
      <w:spacing w:before="360" w:line="283" w:lineRule="exact"/>
      <w:outlineLvl w:val="0"/>
    </w:pPr>
    <w:rPr>
      <w:rFonts w:ascii="Times New Roman" w:eastAsia="Times New Roman" w:hAnsi="Times New Roman" w:cs="Times New Roman"/>
      <w:b/>
      <w:bCs/>
    </w:rPr>
  </w:style>
  <w:style w:type="paragraph" w:customStyle="1" w:styleId="a8">
    <w:name w:val="Колонтитул"/>
    <w:basedOn w:val="a"/>
    <w:link w:val="a7"/>
    <w:rsid w:val="009D1D00"/>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9D1D00"/>
    <w:pPr>
      <w:shd w:val="clear" w:color="auto" w:fill="FFFFFF"/>
      <w:spacing w:line="274" w:lineRule="exact"/>
      <w:ind w:firstLine="560"/>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D1D00"/>
    <w:pPr>
      <w:shd w:val="clear" w:color="auto" w:fill="FFFFFF"/>
      <w:spacing w:before="240" w:after="240" w:line="0" w:lineRule="atLeast"/>
    </w:pPr>
    <w:rPr>
      <w:rFonts w:ascii="Times New Roman" w:eastAsia="Times New Roman" w:hAnsi="Times New Roman" w:cs="Times New Roman"/>
      <w:i/>
      <w:iCs/>
      <w:sz w:val="19"/>
      <w:szCs w:val="19"/>
    </w:rPr>
  </w:style>
  <w:style w:type="paragraph" w:styleId="aa">
    <w:name w:val="header"/>
    <w:basedOn w:val="a"/>
    <w:link w:val="ab"/>
    <w:uiPriority w:val="99"/>
    <w:unhideWhenUsed/>
    <w:rsid w:val="0053630E"/>
    <w:pPr>
      <w:tabs>
        <w:tab w:val="center" w:pos="4677"/>
        <w:tab w:val="right" w:pos="9355"/>
      </w:tabs>
    </w:pPr>
  </w:style>
  <w:style w:type="character" w:customStyle="1" w:styleId="ab">
    <w:name w:val="Верхний колонтитул Знак"/>
    <w:basedOn w:val="a0"/>
    <w:link w:val="aa"/>
    <w:uiPriority w:val="99"/>
    <w:rsid w:val="0053630E"/>
    <w:rPr>
      <w:color w:val="000000"/>
    </w:rPr>
  </w:style>
  <w:style w:type="paragraph" w:styleId="ac">
    <w:name w:val="footer"/>
    <w:basedOn w:val="a"/>
    <w:link w:val="ad"/>
    <w:uiPriority w:val="99"/>
    <w:unhideWhenUsed/>
    <w:rsid w:val="0053630E"/>
    <w:pPr>
      <w:tabs>
        <w:tab w:val="center" w:pos="4677"/>
        <w:tab w:val="right" w:pos="9355"/>
      </w:tabs>
    </w:pPr>
  </w:style>
  <w:style w:type="character" w:customStyle="1" w:styleId="ad">
    <w:name w:val="Нижний колонтитул Знак"/>
    <w:basedOn w:val="a0"/>
    <w:link w:val="ac"/>
    <w:uiPriority w:val="99"/>
    <w:rsid w:val="0053630E"/>
    <w:rPr>
      <w:color w:val="000000"/>
    </w:rPr>
  </w:style>
  <w:style w:type="paragraph" w:styleId="ae">
    <w:name w:val="Balloon Text"/>
    <w:basedOn w:val="a"/>
    <w:link w:val="af"/>
    <w:uiPriority w:val="99"/>
    <w:semiHidden/>
    <w:unhideWhenUsed/>
    <w:rsid w:val="001B7CCD"/>
    <w:rPr>
      <w:rFonts w:ascii="Tahoma" w:hAnsi="Tahoma" w:cs="Tahoma"/>
      <w:sz w:val="16"/>
      <w:szCs w:val="16"/>
    </w:rPr>
  </w:style>
  <w:style w:type="character" w:customStyle="1" w:styleId="af">
    <w:name w:val="Текст выноски Знак"/>
    <w:basedOn w:val="a0"/>
    <w:link w:val="ae"/>
    <w:uiPriority w:val="99"/>
    <w:semiHidden/>
    <w:rsid w:val="001B7CCD"/>
    <w:rPr>
      <w:rFonts w:ascii="Tahoma" w:hAnsi="Tahoma" w:cs="Tahoma"/>
      <w:color w:val="000000"/>
      <w:sz w:val="16"/>
      <w:szCs w:val="16"/>
    </w:rPr>
  </w:style>
  <w:style w:type="paragraph" w:styleId="24">
    <w:name w:val="Body Text 2"/>
    <w:basedOn w:val="a"/>
    <w:link w:val="25"/>
    <w:uiPriority w:val="99"/>
    <w:unhideWhenUsed/>
    <w:rsid w:val="00A63FF3"/>
    <w:pPr>
      <w:widowControl/>
      <w:suppressAutoHyphens/>
      <w:spacing w:after="120" w:line="480" w:lineRule="auto"/>
    </w:pPr>
    <w:rPr>
      <w:rFonts w:ascii="Times New Roman" w:eastAsia="Times New Roman" w:hAnsi="Times New Roman" w:cs="Times New Roman"/>
      <w:color w:val="auto"/>
      <w:lang w:eastAsia="ar-SA" w:bidi="ar-SA"/>
    </w:rPr>
  </w:style>
  <w:style w:type="character" w:customStyle="1" w:styleId="25">
    <w:name w:val="Основной текст 2 Знак"/>
    <w:basedOn w:val="a0"/>
    <w:link w:val="24"/>
    <w:uiPriority w:val="99"/>
    <w:rsid w:val="00A63FF3"/>
    <w:rPr>
      <w:rFonts w:ascii="Times New Roman" w:eastAsia="Times New Roman" w:hAnsi="Times New Roman" w:cs="Times New Roman"/>
      <w:lang w:eastAsia="ar-SA" w:bidi="ar-SA"/>
    </w:rPr>
  </w:style>
  <w:style w:type="table" w:styleId="af0">
    <w:name w:val="Table Grid"/>
    <w:basedOn w:val="a1"/>
    <w:rsid w:val="0020466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3"/>
    <w:basedOn w:val="a"/>
    <w:rsid w:val="00E74D2A"/>
    <w:pPr>
      <w:shd w:val="clear" w:color="auto" w:fill="FFFFFF"/>
      <w:spacing w:before="240" w:line="0" w:lineRule="atLeast"/>
    </w:pPr>
    <w:rPr>
      <w:rFonts w:ascii="Times New Roman" w:eastAsia="Times New Roman" w:hAnsi="Times New Roman" w:cs="Times New Roman"/>
      <w:spacing w:val="-5"/>
      <w:sz w:val="22"/>
      <w:szCs w:val="22"/>
      <w:lang w:bidi="ar-SA"/>
    </w:rPr>
  </w:style>
  <w:style w:type="paragraph" w:styleId="af1">
    <w:name w:val="footnote text"/>
    <w:basedOn w:val="a"/>
    <w:link w:val="af2"/>
    <w:uiPriority w:val="99"/>
    <w:semiHidden/>
    <w:unhideWhenUsed/>
    <w:rsid w:val="00FE5A2D"/>
    <w:rPr>
      <w:sz w:val="20"/>
      <w:szCs w:val="20"/>
    </w:rPr>
  </w:style>
  <w:style w:type="character" w:customStyle="1" w:styleId="af2">
    <w:name w:val="Текст сноски Знак"/>
    <w:basedOn w:val="a0"/>
    <w:link w:val="af1"/>
    <w:uiPriority w:val="99"/>
    <w:semiHidden/>
    <w:rsid w:val="00FE5A2D"/>
    <w:rPr>
      <w:color w:val="000000"/>
      <w:sz w:val="20"/>
      <w:szCs w:val="20"/>
    </w:rPr>
  </w:style>
  <w:style w:type="character" w:styleId="af3">
    <w:name w:val="footnote reference"/>
    <w:basedOn w:val="a0"/>
    <w:uiPriority w:val="99"/>
    <w:semiHidden/>
    <w:rsid w:val="00FE5A2D"/>
    <w:rPr>
      <w:rFonts w:cs="Times New Roman"/>
      <w:vertAlign w:val="superscript"/>
    </w:rPr>
  </w:style>
  <w:style w:type="paragraph" w:styleId="af4">
    <w:name w:val="List Paragraph"/>
    <w:basedOn w:val="a"/>
    <w:uiPriority w:val="34"/>
    <w:qFormat/>
    <w:rsid w:val="00F036F3"/>
    <w:pPr>
      <w:ind w:left="720"/>
      <w:contextualSpacing/>
    </w:pPr>
  </w:style>
  <w:style w:type="paragraph" w:customStyle="1" w:styleId="ConsPlusNormal">
    <w:name w:val="ConsPlusNormal"/>
    <w:rsid w:val="00F036F3"/>
    <w:pPr>
      <w:autoSpaceDE w:val="0"/>
      <w:autoSpaceDN w:val="0"/>
    </w:pPr>
    <w:rPr>
      <w:rFonts w:ascii="Calibri" w:eastAsiaTheme="minorEastAsia" w:hAnsi="Calibri" w:cs="Calibri"/>
      <w:sz w:val="22"/>
      <w:szCs w:val="22"/>
      <w:lang w:bidi="ar-SA"/>
    </w:rPr>
  </w:style>
  <w:style w:type="paragraph" w:styleId="32">
    <w:name w:val="Body Text 3"/>
    <w:basedOn w:val="a"/>
    <w:link w:val="33"/>
    <w:uiPriority w:val="99"/>
    <w:semiHidden/>
    <w:unhideWhenUsed/>
    <w:rsid w:val="00C63393"/>
    <w:pPr>
      <w:spacing w:after="120"/>
    </w:pPr>
    <w:rPr>
      <w:sz w:val="16"/>
      <w:szCs w:val="16"/>
    </w:rPr>
  </w:style>
  <w:style w:type="character" w:customStyle="1" w:styleId="33">
    <w:name w:val="Основной текст 3 Знак"/>
    <w:basedOn w:val="a0"/>
    <w:link w:val="32"/>
    <w:uiPriority w:val="99"/>
    <w:semiHidden/>
    <w:rsid w:val="00C63393"/>
    <w:rPr>
      <w:color w:val="000000"/>
      <w:sz w:val="16"/>
      <w:szCs w:val="16"/>
    </w:rPr>
  </w:style>
  <w:style w:type="paragraph" w:styleId="34">
    <w:name w:val="Body Text Indent 3"/>
    <w:basedOn w:val="a"/>
    <w:link w:val="35"/>
    <w:uiPriority w:val="99"/>
    <w:semiHidden/>
    <w:unhideWhenUsed/>
    <w:rsid w:val="00C63393"/>
    <w:pPr>
      <w:spacing w:after="120"/>
      <w:ind w:left="283"/>
    </w:pPr>
    <w:rPr>
      <w:sz w:val="16"/>
      <w:szCs w:val="16"/>
    </w:rPr>
  </w:style>
  <w:style w:type="character" w:customStyle="1" w:styleId="35">
    <w:name w:val="Основной текст с отступом 3 Знак"/>
    <w:basedOn w:val="a0"/>
    <w:link w:val="34"/>
    <w:uiPriority w:val="99"/>
    <w:semiHidden/>
    <w:rsid w:val="00C63393"/>
    <w:rPr>
      <w:color w:val="000000"/>
      <w:sz w:val="16"/>
      <w:szCs w:val="16"/>
    </w:rPr>
  </w:style>
  <w:style w:type="paragraph" w:styleId="af5">
    <w:name w:val="Body Text"/>
    <w:basedOn w:val="a"/>
    <w:link w:val="af6"/>
    <w:uiPriority w:val="99"/>
    <w:semiHidden/>
    <w:unhideWhenUsed/>
    <w:rsid w:val="00097B37"/>
    <w:pPr>
      <w:spacing w:after="120"/>
    </w:pPr>
  </w:style>
  <w:style w:type="character" w:customStyle="1" w:styleId="af6">
    <w:name w:val="Основной текст Знак"/>
    <w:basedOn w:val="a0"/>
    <w:link w:val="af5"/>
    <w:uiPriority w:val="99"/>
    <w:semiHidden/>
    <w:rsid w:val="00097B3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09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1D00"/>
    <w:rPr>
      <w:color w:val="0066CC"/>
      <w:u w:val="single"/>
    </w:rPr>
  </w:style>
  <w:style w:type="character" w:customStyle="1" w:styleId="a4">
    <w:name w:val="Основной текст_"/>
    <w:basedOn w:val="a0"/>
    <w:link w:val="1"/>
    <w:rsid w:val="009D1D00"/>
    <w:rPr>
      <w:rFonts w:ascii="Times New Roman" w:eastAsia="Times New Roman" w:hAnsi="Times New Roman" w:cs="Times New Roman"/>
      <w:b w:val="0"/>
      <w:bCs w:val="0"/>
      <w:i w:val="0"/>
      <w:iCs w:val="0"/>
      <w:smallCaps w:val="0"/>
      <w:strike w:val="0"/>
      <w:sz w:val="23"/>
      <w:szCs w:val="23"/>
      <w:u w:val="none"/>
    </w:rPr>
  </w:style>
  <w:style w:type="character" w:customStyle="1" w:styleId="2">
    <w:name w:val="Заголовок №2_"/>
    <w:basedOn w:val="a0"/>
    <w:link w:val="20"/>
    <w:rsid w:val="009D1D00"/>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Полужирный"/>
    <w:basedOn w:val="a4"/>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2"/>
    <w:rsid w:val="009D1D00"/>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 Не полужирный"/>
    <w:basedOn w:val="21"/>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
    <w:name w:val="Заголовок №1_"/>
    <w:basedOn w:val="a0"/>
    <w:link w:val="11"/>
    <w:rsid w:val="009D1D00"/>
    <w:rPr>
      <w:rFonts w:ascii="Times New Roman" w:eastAsia="Times New Roman" w:hAnsi="Times New Roman" w:cs="Times New Roman"/>
      <w:b/>
      <w:bCs/>
      <w:i w:val="0"/>
      <w:iCs w:val="0"/>
      <w:smallCaps w:val="0"/>
      <w:strike w:val="0"/>
      <w:u w:val="none"/>
    </w:rPr>
  </w:style>
  <w:style w:type="character" w:customStyle="1" w:styleId="a6">
    <w:name w:val="Основной текст + Курсив"/>
    <w:basedOn w:val="a4"/>
    <w:rsid w:val="009D1D0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7">
    <w:name w:val="Колонтитул_"/>
    <w:basedOn w:val="a0"/>
    <w:link w:val="a8"/>
    <w:rsid w:val="009D1D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9D1D0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9D1D00"/>
    <w:rPr>
      <w:rFonts w:ascii="Times New Roman" w:eastAsia="Times New Roman" w:hAnsi="Times New Roman" w:cs="Times New Roman"/>
      <w:b w:val="0"/>
      <w:bCs w:val="0"/>
      <w:i/>
      <w:iCs/>
      <w:smallCaps w:val="0"/>
      <w:strike w:val="0"/>
      <w:sz w:val="19"/>
      <w:szCs w:val="19"/>
      <w:u w:val="none"/>
    </w:rPr>
  </w:style>
  <w:style w:type="paragraph" w:customStyle="1" w:styleId="1">
    <w:name w:val="Основной текст1"/>
    <w:basedOn w:val="a"/>
    <w:link w:val="a4"/>
    <w:rsid w:val="009D1D00"/>
    <w:pPr>
      <w:shd w:val="clear" w:color="auto" w:fill="FFFFFF"/>
      <w:spacing w:line="298" w:lineRule="exact"/>
    </w:pPr>
    <w:rPr>
      <w:rFonts w:ascii="Times New Roman" w:eastAsia="Times New Roman" w:hAnsi="Times New Roman" w:cs="Times New Roman"/>
      <w:sz w:val="23"/>
      <w:szCs w:val="23"/>
    </w:rPr>
  </w:style>
  <w:style w:type="paragraph" w:customStyle="1" w:styleId="20">
    <w:name w:val="Заголовок №2"/>
    <w:basedOn w:val="a"/>
    <w:link w:val="2"/>
    <w:rsid w:val="009D1D00"/>
    <w:pPr>
      <w:shd w:val="clear" w:color="auto" w:fill="FFFFFF"/>
      <w:spacing w:before="360" w:after="360" w:line="0" w:lineRule="atLeast"/>
      <w:outlineLvl w:val="1"/>
    </w:pPr>
    <w:rPr>
      <w:rFonts w:ascii="Times New Roman" w:eastAsia="Times New Roman" w:hAnsi="Times New Roman" w:cs="Times New Roman"/>
      <w:b/>
      <w:bCs/>
      <w:sz w:val="23"/>
      <w:szCs w:val="23"/>
    </w:rPr>
  </w:style>
  <w:style w:type="paragraph" w:customStyle="1" w:styleId="22">
    <w:name w:val="Основной текст (2)"/>
    <w:basedOn w:val="a"/>
    <w:link w:val="21"/>
    <w:rsid w:val="009D1D00"/>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1">
    <w:name w:val="Заголовок №1"/>
    <w:basedOn w:val="a"/>
    <w:link w:val="10"/>
    <w:rsid w:val="009D1D00"/>
    <w:pPr>
      <w:shd w:val="clear" w:color="auto" w:fill="FFFFFF"/>
      <w:spacing w:before="360" w:line="283" w:lineRule="exact"/>
      <w:outlineLvl w:val="0"/>
    </w:pPr>
    <w:rPr>
      <w:rFonts w:ascii="Times New Roman" w:eastAsia="Times New Roman" w:hAnsi="Times New Roman" w:cs="Times New Roman"/>
      <w:b/>
      <w:bCs/>
    </w:rPr>
  </w:style>
  <w:style w:type="paragraph" w:customStyle="1" w:styleId="a8">
    <w:name w:val="Колонтитул"/>
    <w:basedOn w:val="a"/>
    <w:link w:val="a7"/>
    <w:rsid w:val="009D1D00"/>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9D1D00"/>
    <w:pPr>
      <w:shd w:val="clear" w:color="auto" w:fill="FFFFFF"/>
      <w:spacing w:line="274" w:lineRule="exact"/>
      <w:ind w:firstLine="560"/>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D1D00"/>
    <w:pPr>
      <w:shd w:val="clear" w:color="auto" w:fill="FFFFFF"/>
      <w:spacing w:before="240" w:after="240" w:line="0" w:lineRule="atLeast"/>
    </w:pPr>
    <w:rPr>
      <w:rFonts w:ascii="Times New Roman" w:eastAsia="Times New Roman" w:hAnsi="Times New Roman" w:cs="Times New Roman"/>
      <w:i/>
      <w:iCs/>
      <w:sz w:val="19"/>
      <w:szCs w:val="19"/>
    </w:rPr>
  </w:style>
  <w:style w:type="paragraph" w:styleId="aa">
    <w:name w:val="header"/>
    <w:basedOn w:val="a"/>
    <w:link w:val="ab"/>
    <w:uiPriority w:val="99"/>
    <w:unhideWhenUsed/>
    <w:rsid w:val="0053630E"/>
    <w:pPr>
      <w:tabs>
        <w:tab w:val="center" w:pos="4677"/>
        <w:tab w:val="right" w:pos="9355"/>
      </w:tabs>
    </w:pPr>
  </w:style>
  <w:style w:type="character" w:customStyle="1" w:styleId="ab">
    <w:name w:val="Верхний колонтитул Знак"/>
    <w:basedOn w:val="a0"/>
    <w:link w:val="aa"/>
    <w:uiPriority w:val="99"/>
    <w:rsid w:val="0053630E"/>
    <w:rPr>
      <w:color w:val="000000"/>
    </w:rPr>
  </w:style>
  <w:style w:type="paragraph" w:styleId="ac">
    <w:name w:val="footer"/>
    <w:basedOn w:val="a"/>
    <w:link w:val="ad"/>
    <w:uiPriority w:val="99"/>
    <w:unhideWhenUsed/>
    <w:rsid w:val="0053630E"/>
    <w:pPr>
      <w:tabs>
        <w:tab w:val="center" w:pos="4677"/>
        <w:tab w:val="right" w:pos="9355"/>
      </w:tabs>
    </w:pPr>
  </w:style>
  <w:style w:type="character" w:customStyle="1" w:styleId="ad">
    <w:name w:val="Нижний колонтитул Знак"/>
    <w:basedOn w:val="a0"/>
    <w:link w:val="ac"/>
    <w:uiPriority w:val="99"/>
    <w:rsid w:val="0053630E"/>
    <w:rPr>
      <w:color w:val="000000"/>
    </w:rPr>
  </w:style>
  <w:style w:type="paragraph" w:styleId="ae">
    <w:name w:val="Balloon Text"/>
    <w:basedOn w:val="a"/>
    <w:link w:val="af"/>
    <w:uiPriority w:val="99"/>
    <w:semiHidden/>
    <w:unhideWhenUsed/>
    <w:rsid w:val="001B7CCD"/>
    <w:rPr>
      <w:rFonts w:ascii="Tahoma" w:hAnsi="Tahoma" w:cs="Tahoma"/>
      <w:sz w:val="16"/>
      <w:szCs w:val="16"/>
    </w:rPr>
  </w:style>
  <w:style w:type="character" w:customStyle="1" w:styleId="af">
    <w:name w:val="Текст выноски Знак"/>
    <w:basedOn w:val="a0"/>
    <w:link w:val="ae"/>
    <w:uiPriority w:val="99"/>
    <w:semiHidden/>
    <w:rsid w:val="001B7CCD"/>
    <w:rPr>
      <w:rFonts w:ascii="Tahoma" w:hAnsi="Tahoma" w:cs="Tahoma"/>
      <w:color w:val="000000"/>
      <w:sz w:val="16"/>
      <w:szCs w:val="16"/>
    </w:rPr>
  </w:style>
  <w:style w:type="paragraph" w:styleId="24">
    <w:name w:val="Body Text 2"/>
    <w:basedOn w:val="a"/>
    <w:link w:val="25"/>
    <w:uiPriority w:val="99"/>
    <w:unhideWhenUsed/>
    <w:rsid w:val="00A63FF3"/>
    <w:pPr>
      <w:widowControl/>
      <w:suppressAutoHyphens/>
      <w:spacing w:after="120" w:line="480" w:lineRule="auto"/>
    </w:pPr>
    <w:rPr>
      <w:rFonts w:ascii="Times New Roman" w:eastAsia="Times New Roman" w:hAnsi="Times New Roman" w:cs="Times New Roman"/>
      <w:color w:val="auto"/>
      <w:lang w:eastAsia="ar-SA" w:bidi="ar-SA"/>
    </w:rPr>
  </w:style>
  <w:style w:type="character" w:customStyle="1" w:styleId="25">
    <w:name w:val="Основной текст 2 Знак"/>
    <w:basedOn w:val="a0"/>
    <w:link w:val="24"/>
    <w:uiPriority w:val="99"/>
    <w:rsid w:val="00A63FF3"/>
    <w:rPr>
      <w:rFonts w:ascii="Times New Roman" w:eastAsia="Times New Roman" w:hAnsi="Times New Roman" w:cs="Times New Roman"/>
      <w:lang w:eastAsia="ar-SA" w:bidi="ar-SA"/>
    </w:rPr>
  </w:style>
  <w:style w:type="table" w:styleId="af0">
    <w:name w:val="Table Grid"/>
    <w:basedOn w:val="a1"/>
    <w:rsid w:val="0020466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3"/>
    <w:basedOn w:val="a"/>
    <w:rsid w:val="00E74D2A"/>
    <w:pPr>
      <w:shd w:val="clear" w:color="auto" w:fill="FFFFFF"/>
      <w:spacing w:before="240" w:line="0" w:lineRule="atLeast"/>
    </w:pPr>
    <w:rPr>
      <w:rFonts w:ascii="Times New Roman" w:eastAsia="Times New Roman" w:hAnsi="Times New Roman" w:cs="Times New Roman"/>
      <w:spacing w:val="-5"/>
      <w:sz w:val="22"/>
      <w:szCs w:val="22"/>
      <w:lang w:bidi="ar-SA"/>
    </w:rPr>
  </w:style>
  <w:style w:type="paragraph" w:styleId="af1">
    <w:name w:val="footnote text"/>
    <w:basedOn w:val="a"/>
    <w:link w:val="af2"/>
    <w:uiPriority w:val="99"/>
    <w:semiHidden/>
    <w:unhideWhenUsed/>
    <w:rsid w:val="00FE5A2D"/>
    <w:rPr>
      <w:sz w:val="20"/>
      <w:szCs w:val="20"/>
    </w:rPr>
  </w:style>
  <w:style w:type="character" w:customStyle="1" w:styleId="af2">
    <w:name w:val="Текст сноски Знак"/>
    <w:basedOn w:val="a0"/>
    <w:link w:val="af1"/>
    <w:uiPriority w:val="99"/>
    <w:semiHidden/>
    <w:rsid w:val="00FE5A2D"/>
    <w:rPr>
      <w:color w:val="000000"/>
      <w:sz w:val="20"/>
      <w:szCs w:val="20"/>
    </w:rPr>
  </w:style>
  <w:style w:type="character" w:styleId="af3">
    <w:name w:val="footnote reference"/>
    <w:basedOn w:val="a0"/>
    <w:uiPriority w:val="99"/>
    <w:semiHidden/>
    <w:rsid w:val="00FE5A2D"/>
    <w:rPr>
      <w:rFonts w:cs="Times New Roman"/>
      <w:vertAlign w:val="superscript"/>
    </w:rPr>
  </w:style>
  <w:style w:type="paragraph" w:styleId="af4">
    <w:name w:val="List Paragraph"/>
    <w:basedOn w:val="a"/>
    <w:uiPriority w:val="34"/>
    <w:qFormat/>
    <w:rsid w:val="00F036F3"/>
    <w:pPr>
      <w:ind w:left="720"/>
      <w:contextualSpacing/>
    </w:pPr>
  </w:style>
  <w:style w:type="paragraph" w:customStyle="1" w:styleId="ConsPlusNormal">
    <w:name w:val="ConsPlusNormal"/>
    <w:rsid w:val="00F036F3"/>
    <w:pPr>
      <w:autoSpaceDE w:val="0"/>
      <w:autoSpaceDN w:val="0"/>
    </w:pPr>
    <w:rPr>
      <w:rFonts w:ascii="Calibri" w:eastAsiaTheme="minorEastAsia" w:hAnsi="Calibri" w:cs="Calibri"/>
      <w:sz w:val="22"/>
      <w:szCs w:val="22"/>
      <w:lang w:bidi="ar-SA"/>
    </w:rPr>
  </w:style>
  <w:style w:type="paragraph" w:styleId="32">
    <w:name w:val="Body Text 3"/>
    <w:basedOn w:val="a"/>
    <w:link w:val="33"/>
    <w:uiPriority w:val="99"/>
    <w:semiHidden/>
    <w:unhideWhenUsed/>
    <w:rsid w:val="00C63393"/>
    <w:pPr>
      <w:spacing w:after="120"/>
    </w:pPr>
    <w:rPr>
      <w:sz w:val="16"/>
      <w:szCs w:val="16"/>
    </w:rPr>
  </w:style>
  <w:style w:type="character" w:customStyle="1" w:styleId="33">
    <w:name w:val="Основной текст 3 Знак"/>
    <w:basedOn w:val="a0"/>
    <w:link w:val="32"/>
    <w:uiPriority w:val="99"/>
    <w:semiHidden/>
    <w:rsid w:val="00C63393"/>
    <w:rPr>
      <w:color w:val="000000"/>
      <w:sz w:val="16"/>
      <w:szCs w:val="16"/>
    </w:rPr>
  </w:style>
  <w:style w:type="paragraph" w:styleId="34">
    <w:name w:val="Body Text Indent 3"/>
    <w:basedOn w:val="a"/>
    <w:link w:val="35"/>
    <w:uiPriority w:val="99"/>
    <w:semiHidden/>
    <w:unhideWhenUsed/>
    <w:rsid w:val="00C63393"/>
    <w:pPr>
      <w:spacing w:after="120"/>
      <w:ind w:left="283"/>
    </w:pPr>
    <w:rPr>
      <w:sz w:val="16"/>
      <w:szCs w:val="16"/>
    </w:rPr>
  </w:style>
  <w:style w:type="character" w:customStyle="1" w:styleId="35">
    <w:name w:val="Основной текст с отступом 3 Знак"/>
    <w:basedOn w:val="a0"/>
    <w:link w:val="34"/>
    <w:uiPriority w:val="99"/>
    <w:semiHidden/>
    <w:rsid w:val="00C63393"/>
    <w:rPr>
      <w:color w:val="000000"/>
      <w:sz w:val="16"/>
      <w:szCs w:val="16"/>
    </w:rPr>
  </w:style>
  <w:style w:type="paragraph" w:styleId="af5">
    <w:name w:val="Body Text"/>
    <w:basedOn w:val="a"/>
    <w:link w:val="af6"/>
    <w:uiPriority w:val="99"/>
    <w:semiHidden/>
    <w:unhideWhenUsed/>
    <w:rsid w:val="00097B37"/>
    <w:pPr>
      <w:spacing w:after="120"/>
    </w:pPr>
  </w:style>
  <w:style w:type="character" w:customStyle="1" w:styleId="af6">
    <w:name w:val="Основной текст Знак"/>
    <w:basedOn w:val="a0"/>
    <w:link w:val="af5"/>
    <w:uiPriority w:val="99"/>
    <w:semiHidden/>
    <w:rsid w:val="00097B3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32552">
      <w:bodyDiv w:val="1"/>
      <w:marLeft w:val="0"/>
      <w:marRight w:val="0"/>
      <w:marTop w:val="0"/>
      <w:marBottom w:val="0"/>
      <w:divBdr>
        <w:top w:val="none" w:sz="0" w:space="0" w:color="auto"/>
        <w:left w:val="none" w:sz="0" w:space="0" w:color="auto"/>
        <w:bottom w:val="none" w:sz="0" w:space="0" w:color="auto"/>
        <w:right w:val="none" w:sz="0" w:space="0" w:color="auto"/>
      </w:divBdr>
    </w:div>
    <w:div w:id="1886795039">
      <w:bodyDiv w:val="1"/>
      <w:marLeft w:val="0"/>
      <w:marRight w:val="0"/>
      <w:marTop w:val="0"/>
      <w:marBottom w:val="0"/>
      <w:divBdr>
        <w:top w:val="none" w:sz="0" w:space="0" w:color="auto"/>
        <w:left w:val="none" w:sz="0" w:space="0" w:color="auto"/>
        <w:bottom w:val="none" w:sz="0" w:space="0" w:color="auto"/>
        <w:right w:val="none" w:sz="0" w:space="0" w:color="auto"/>
      </w:divBdr>
    </w:div>
    <w:div w:id="208059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garantF1://12047870.1000"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baikalsk-40@mail.ru" TargetMode="External"/><Relationship Id="rId14"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237C-95EB-49EB-AF4B-979845CB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16</Pages>
  <Words>7378</Words>
  <Characters>42055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40</cp:revision>
  <cp:lastPrinted>2023-04-14T07:42:00Z</cp:lastPrinted>
  <dcterms:created xsi:type="dcterms:W3CDTF">2022-10-20T08:27:00Z</dcterms:created>
  <dcterms:modified xsi:type="dcterms:W3CDTF">2023-04-14T08:18:00Z</dcterms:modified>
</cp:coreProperties>
</file>